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1C05" w14:textId="77777777" w:rsidR="00FB5BE2" w:rsidRPr="00795B38" w:rsidRDefault="00FB5BE2" w:rsidP="00FB5BE2">
      <w:pPr>
        <w:jc w:val="center"/>
        <w:rPr>
          <w:rFonts w:eastAsia="Batang"/>
          <w:color w:val="000000" w:themeColor="text1"/>
          <w:sz w:val="22"/>
          <w:szCs w:val="22"/>
        </w:rPr>
      </w:pPr>
      <w:r w:rsidRPr="00795B38">
        <w:rPr>
          <w:rFonts w:eastAsia="Batang"/>
          <w:b/>
          <w:color w:val="000000" w:themeColor="text1"/>
          <w:sz w:val="22"/>
          <w:szCs w:val="22"/>
        </w:rPr>
        <w:t>BOROUGH OF PALISADES PARK</w:t>
      </w:r>
    </w:p>
    <w:p w14:paraId="0EE4CBBA" w14:textId="77777777" w:rsidR="00FB5BE2" w:rsidRPr="00795B38" w:rsidRDefault="00FB5BE2" w:rsidP="00FB5BE2">
      <w:pPr>
        <w:jc w:val="center"/>
        <w:rPr>
          <w:rFonts w:eastAsia="Batang"/>
          <w:color w:val="000000" w:themeColor="text1"/>
          <w:sz w:val="22"/>
          <w:szCs w:val="22"/>
        </w:rPr>
      </w:pPr>
    </w:p>
    <w:p w14:paraId="7A686539" w14:textId="77777777" w:rsidR="00FB5BE2" w:rsidRPr="00795B38" w:rsidRDefault="00FB5BE2" w:rsidP="00FB5BE2">
      <w:pPr>
        <w:jc w:val="center"/>
        <w:rPr>
          <w:color w:val="000000" w:themeColor="text1"/>
          <w:sz w:val="22"/>
          <w:szCs w:val="22"/>
        </w:rPr>
      </w:pPr>
      <w:r w:rsidRPr="00795B38">
        <w:rPr>
          <w:color w:val="000000" w:themeColor="text1"/>
          <w:sz w:val="22"/>
          <w:szCs w:val="22"/>
        </w:rPr>
        <w:t>AGENDA</w:t>
      </w:r>
    </w:p>
    <w:p w14:paraId="2E632DA4" w14:textId="7C4E29CE" w:rsidR="00C2153D" w:rsidRPr="00795B38" w:rsidRDefault="00115D4C" w:rsidP="00C2153D">
      <w:pPr>
        <w:jc w:val="center"/>
        <w:rPr>
          <w:color w:val="000000" w:themeColor="text1"/>
          <w:sz w:val="22"/>
          <w:szCs w:val="22"/>
        </w:rPr>
      </w:pPr>
      <w:r>
        <w:rPr>
          <w:color w:val="000000" w:themeColor="text1"/>
          <w:sz w:val="22"/>
          <w:szCs w:val="22"/>
        </w:rPr>
        <w:t xml:space="preserve">May </w:t>
      </w:r>
      <w:r w:rsidR="00006C46">
        <w:rPr>
          <w:color w:val="000000" w:themeColor="text1"/>
          <w:sz w:val="22"/>
          <w:szCs w:val="22"/>
        </w:rPr>
        <w:t>22</w:t>
      </w:r>
      <w:r w:rsidR="00C2153D" w:rsidRPr="00795B38">
        <w:rPr>
          <w:color w:val="000000" w:themeColor="text1"/>
          <w:sz w:val="22"/>
          <w:szCs w:val="22"/>
        </w:rPr>
        <w:t>, 2023</w:t>
      </w:r>
    </w:p>
    <w:p w14:paraId="2FADB875" w14:textId="77777777" w:rsidR="00FB5BE2" w:rsidRPr="00795B38" w:rsidRDefault="00FB5BE2" w:rsidP="00FB5BE2">
      <w:pPr>
        <w:jc w:val="center"/>
        <w:rPr>
          <w:color w:val="000000" w:themeColor="text1"/>
          <w:sz w:val="22"/>
          <w:szCs w:val="22"/>
        </w:rPr>
      </w:pPr>
    </w:p>
    <w:p w14:paraId="368A297C" w14:textId="2ED26D2B" w:rsidR="00FB5BE2" w:rsidRPr="00795B38" w:rsidRDefault="00860031" w:rsidP="00FB5BE2">
      <w:pPr>
        <w:jc w:val="center"/>
        <w:rPr>
          <w:color w:val="000000" w:themeColor="text1"/>
          <w:sz w:val="22"/>
          <w:szCs w:val="22"/>
        </w:rPr>
      </w:pPr>
      <w:r>
        <w:rPr>
          <w:color w:val="000000" w:themeColor="text1"/>
          <w:sz w:val="22"/>
          <w:szCs w:val="22"/>
        </w:rPr>
        <w:t>REGULAR MEETING</w:t>
      </w:r>
    </w:p>
    <w:p w14:paraId="6D6650BD" w14:textId="6A0C37BE" w:rsidR="00FB5BE2" w:rsidRPr="00795B38" w:rsidRDefault="00006C46" w:rsidP="00FB5BE2">
      <w:pPr>
        <w:jc w:val="center"/>
        <w:rPr>
          <w:color w:val="000000" w:themeColor="text1"/>
          <w:sz w:val="22"/>
          <w:szCs w:val="22"/>
        </w:rPr>
      </w:pPr>
      <w:r>
        <w:rPr>
          <w:color w:val="000000" w:themeColor="text1"/>
          <w:sz w:val="22"/>
          <w:szCs w:val="22"/>
        </w:rPr>
        <w:t>5:30</w:t>
      </w:r>
      <w:r w:rsidR="00FB5BE2" w:rsidRPr="00795B38">
        <w:rPr>
          <w:color w:val="000000" w:themeColor="text1"/>
          <w:sz w:val="22"/>
          <w:szCs w:val="22"/>
        </w:rPr>
        <w:t xml:space="preserve"> P.M.</w:t>
      </w:r>
    </w:p>
    <w:p w14:paraId="09344292" w14:textId="77777777" w:rsidR="00FB5BE2" w:rsidRPr="00795B38" w:rsidRDefault="00FB5BE2" w:rsidP="00FB5BE2">
      <w:pPr>
        <w:keepNext/>
        <w:outlineLvl w:val="0"/>
        <w:rPr>
          <w:rFonts w:eastAsia="Batang"/>
          <w:b/>
          <w:color w:val="000000" w:themeColor="text1"/>
          <w:sz w:val="22"/>
          <w:szCs w:val="22"/>
        </w:rPr>
      </w:pPr>
    </w:p>
    <w:p w14:paraId="34EAA1B3" w14:textId="4F35579B" w:rsidR="00FB5BE2" w:rsidRPr="00795B38" w:rsidRDefault="00FB5BE2" w:rsidP="00FB5BE2">
      <w:pPr>
        <w:keepNext/>
        <w:outlineLvl w:val="0"/>
        <w:rPr>
          <w:rFonts w:eastAsia="Batang"/>
          <w:b/>
          <w:color w:val="000000" w:themeColor="text1"/>
          <w:sz w:val="22"/>
          <w:szCs w:val="22"/>
        </w:rPr>
      </w:pPr>
      <w:r w:rsidRPr="00795B38">
        <w:rPr>
          <w:rFonts w:eastAsia="Batang"/>
          <w:b/>
          <w:color w:val="000000" w:themeColor="text1"/>
          <w:sz w:val="22"/>
          <w:szCs w:val="22"/>
        </w:rPr>
        <w:t>MAYOR CHONG PAUL KIM</w:t>
      </w:r>
      <w:r w:rsidR="00F40454" w:rsidRPr="00795B38">
        <w:rPr>
          <w:rFonts w:eastAsia="Batang"/>
          <w:b/>
          <w:color w:val="000000" w:themeColor="text1"/>
          <w:sz w:val="22"/>
          <w:szCs w:val="22"/>
        </w:rPr>
        <w:t xml:space="preserve"> WILL CALL THE MEETING TO ORDER:</w:t>
      </w:r>
    </w:p>
    <w:p w14:paraId="284A0E85" w14:textId="77777777" w:rsidR="00FB5BE2" w:rsidRPr="00795B38" w:rsidRDefault="00FB5BE2" w:rsidP="00FB5BE2">
      <w:pPr>
        <w:rPr>
          <w:rFonts w:eastAsia="Batang"/>
          <w:b/>
          <w:color w:val="000000" w:themeColor="text1"/>
          <w:sz w:val="22"/>
          <w:szCs w:val="22"/>
        </w:rPr>
      </w:pPr>
    </w:p>
    <w:p w14:paraId="11355817" w14:textId="3C57B4A9" w:rsidR="00FB5BE2" w:rsidRPr="00795B38" w:rsidRDefault="00FB5BE2" w:rsidP="00FB5BE2">
      <w:pPr>
        <w:rPr>
          <w:b/>
          <w:color w:val="000000" w:themeColor="text1"/>
          <w:sz w:val="22"/>
          <w:szCs w:val="22"/>
        </w:rPr>
      </w:pPr>
      <w:r w:rsidRPr="00795B38">
        <w:rPr>
          <w:b/>
          <w:color w:val="000000" w:themeColor="text1"/>
          <w:sz w:val="22"/>
          <w:szCs w:val="22"/>
        </w:rPr>
        <w:t xml:space="preserve">STATEMENT: </w:t>
      </w:r>
    </w:p>
    <w:p w14:paraId="468122ED" w14:textId="2AD3CB1F" w:rsidR="00FB5BE2" w:rsidRPr="00795B38" w:rsidRDefault="00FB5BE2" w:rsidP="00F40454">
      <w:pPr>
        <w:ind w:firstLine="720"/>
        <w:rPr>
          <w:rFonts w:eastAsia="Batang"/>
          <w:color w:val="000000" w:themeColor="text1"/>
          <w:sz w:val="22"/>
          <w:szCs w:val="22"/>
        </w:rPr>
      </w:pPr>
      <w:r w:rsidRPr="00795B38">
        <w:rPr>
          <w:color w:val="000000" w:themeColor="text1"/>
          <w:sz w:val="22"/>
          <w:szCs w:val="22"/>
        </w:rPr>
        <w:t xml:space="preserve">This is a </w:t>
      </w:r>
      <w:r w:rsidR="00860031">
        <w:rPr>
          <w:color w:val="000000" w:themeColor="text1"/>
          <w:sz w:val="22"/>
          <w:szCs w:val="22"/>
        </w:rPr>
        <w:t>Regular Meeting</w:t>
      </w:r>
      <w:r w:rsidRPr="00795B38">
        <w:rPr>
          <w:color w:val="000000" w:themeColor="text1"/>
          <w:sz w:val="22"/>
          <w:szCs w:val="22"/>
        </w:rPr>
        <w:t xml:space="preserve"> of the Mayor and Council, and notice was given as follows:</w:t>
      </w:r>
    </w:p>
    <w:p w14:paraId="6325BD41" w14:textId="1FF838A8" w:rsidR="00FB5BE2" w:rsidRPr="00795B38" w:rsidRDefault="00FB5BE2" w:rsidP="00FB5BE2">
      <w:pPr>
        <w:numPr>
          <w:ilvl w:val="0"/>
          <w:numId w:val="1"/>
        </w:numPr>
        <w:tabs>
          <w:tab w:val="left" w:pos="1440"/>
        </w:tabs>
        <w:ind w:hanging="1440"/>
        <w:rPr>
          <w:rFonts w:eastAsia="Batang"/>
          <w:color w:val="000000" w:themeColor="text1"/>
          <w:sz w:val="22"/>
          <w:szCs w:val="22"/>
        </w:rPr>
      </w:pPr>
      <w:r w:rsidRPr="00795B38">
        <w:rPr>
          <w:rFonts w:eastAsia="Batang"/>
          <w:color w:val="000000" w:themeColor="text1"/>
          <w:sz w:val="22"/>
          <w:szCs w:val="22"/>
        </w:rPr>
        <w:t xml:space="preserve">Notice was filed </w:t>
      </w:r>
      <w:r w:rsidR="00985266">
        <w:rPr>
          <w:rFonts w:eastAsia="Batang"/>
          <w:color w:val="000000" w:themeColor="text1"/>
          <w:sz w:val="22"/>
          <w:szCs w:val="22"/>
        </w:rPr>
        <w:t xml:space="preserve">March 20, 2023 </w:t>
      </w:r>
      <w:r w:rsidRPr="00795B38">
        <w:rPr>
          <w:rFonts w:eastAsia="Batang"/>
          <w:color w:val="000000" w:themeColor="text1"/>
          <w:sz w:val="22"/>
          <w:szCs w:val="22"/>
        </w:rPr>
        <w:t>with The Record &amp; Newark Star Ledger, both official</w:t>
      </w:r>
    </w:p>
    <w:p w14:paraId="39DA5AAE" w14:textId="77777777" w:rsidR="00FB5BE2" w:rsidRPr="00795B38" w:rsidRDefault="00FB5BE2" w:rsidP="00FB5BE2">
      <w:pPr>
        <w:tabs>
          <w:tab w:val="left" w:pos="1440"/>
        </w:tabs>
        <w:ind w:left="720"/>
        <w:rPr>
          <w:rFonts w:eastAsia="Batang"/>
          <w:color w:val="000000" w:themeColor="text1"/>
          <w:sz w:val="22"/>
          <w:szCs w:val="22"/>
        </w:rPr>
      </w:pPr>
      <w:r w:rsidRPr="00795B38">
        <w:rPr>
          <w:rFonts w:eastAsia="Batang"/>
          <w:color w:val="000000" w:themeColor="text1"/>
          <w:sz w:val="22"/>
          <w:szCs w:val="22"/>
        </w:rPr>
        <w:tab/>
        <w:t>newspapers of the Borough.</w:t>
      </w:r>
    </w:p>
    <w:p w14:paraId="08D5868D" w14:textId="77777777" w:rsidR="00FB5BE2" w:rsidRPr="00795B38" w:rsidRDefault="00FB5BE2" w:rsidP="00FB5BE2">
      <w:pPr>
        <w:numPr>
          <w:ilvl w:val="0"/>
          <w:numId w:val="1"/>
        </w:numPr>
        <w:tabs>
          <w:tab w:val="left" w:pos="1440"/>
        </w:tabs>
        <w:ind w:hanging="1440"/>
        <w:rPr>
          <w:rFonts w:eastAsia="Batang"/>
          <w:color w:val="000000" w:themeColor="text1"/>
          <w:sz w:val="22"/>
          <w:szCs w:val="22"/>
        </w:rPr>
      </w:pPr>
      <w:r w:rsidRPr="00795B38">
        <w:rPr>
          <w:rFonts w:eastAsia="Batang"/>
          <w:color w:val="000000" w:themeColor="text1"/>
          <w:sz w:val="22"/>
          <w:szCs w:val="22"/>
        </w:rPr>
        <w:t>Notice was posted on the Bulletin Board</w:t>
      </w:r>
    </w:p>
    <w:p w14:paraId="029791B0" w14:textId="77777777" w:rsidR="00FB5BE2" w:rsidRPr="00795B38" w:rsidRDefault="00FB5BE2" w:rsidP="00FB5BE2">
      <w:pPr>
        <w:numPr>
          <w:ilvl w:val="0"/>
          <w:numId w:val="1"/>
        </w:numPr>
        <w:tabs>
          <w:tab w:val="left" w:pos="1440"/>
        </w:tabs>
        <w:ind w:hanging="1440"/>
        <w:rPr>
          <w:rFonts w:eastAsia="Batang"/>
          <w:color w:val="000000" w:themeColor="text1"/>
          <w:sz w:val="22"/>
          <w:szCs w:val="22"/>
        </w:rPr>
      </w:pPr>
      <w:r w:rsidRPr="00795B38">
        <w:rPr>
          <w:rFonts w:eastAsia="Batang"/>
          <w:color w:val="000000" w:themeColor="text1"/>
          <w:sz w:val="22"/>
          <w:szCs w:val="22"/>
        </w:rPr>
        <w:t>Copy is preserved in the Clerk’s Office.</w:t>
      </w:r>
    </w:p>
    <w:p w14:paraId="10D0C968" w14:textId="77777777" w:rsidR="00FB5BE2" w:rsidRPr="00795B38" w:rsidRDefault="00FB5BE2" w:rsidP="00FB5BE2">
      <w:pPr>
        <w:rPr>
          <w:color w:val="000000" w:themeColor="text1"/>
          <w:sz w:val="22"/>
          <w:szCs w:val="22"/>
        </w:rPr>
      </w:pPr>
    </w:p>
    <w:p w14:paraId="77D09CC6" w14:textId="6DB780C9" w:rsidR="00FB5BE2" w:rsidRPr="00795B38" w:rsidRDefault="00FB5BE2" w:rsidP="00FB5BE2">
      <w:pPr>
        <w:rPr>
          <w:rFonts w:eastAsia="Batang"/>
          <w:b/>
          <w:color w:val="000000" w:themeColor="text1"/>
          <w:sz w:val="22"/>
          <w:szCs w:val="22"/>
        </w:rPr>
      </w:pPr>
      <w:r w:rsidRPr="00795B38">
        <w:rPr>
          <w:rFonts w:eastAsia="Batang"/>
          <w:b/>
          <w:color w:val="000000" w:themeColor="text1"/>
          <w:sz w:val="22"/>
          <w:szCs w:val="22"/>
        </w:rPr>
        <w:t>ROLL CALL:</w:t>
      </w:r>
    </w:p>
    <w:p w14:paraId="16A4B3E1" w14:textId="702EF347" w:rsidR="00F40454" w:rsidRPr="00795B38" w:rsidRDefault="00F40454" w:rsidP="00FB5BE2">
      <w:pPr>
        <w:rPr>
          <w:rFonts w:eastAsia="Batang"/>
          <w:color w:val="000000" w:themeColor="text1"/>
          <w:sz w:val="22"/>
          <w:szCs w:val="22"/>
        </w:rPr>
      </w:pPr>
      <w:r w:rsidRPr="00795B38">
        <w:rPr>
          <w:rFonts w:eastAsia="Batang"/>
          <w:color w:val="000000" w:themeColor="text1"/>
          <w:sz w:val="22"/>
          <w:szCs w:val="22"/>
        </w:rPr>
        <w:tab/>
        <w:t>Mayor Kim</w:t>
      </w:r>
    </w:p>
    <w:p w14:paraId="191B4A20" w14:textId="1D53C3E1" w:rsidR="00FB5BE2" w:rsidRPr="00795B38" w:rsidRDefault="00FB5BE2" w:rsidP="00F40454">
      <w:pPr>
        <w:ind w:left="720"/>
        <w:rPr>
          <w:rFonts w:eastAsia="Batang"/>
          <w:color w:val="000000" w:themeColor="text1"/>
          <w:sz w:val="22"/>
          <w:szCs w:val="22"/>
        </w:rPr>
      </w:pPr>
      <w:r w:rsidRPr="00795B38">
        <w:rPr>
          <w:rFonts w:eastAsia="Batang"/>
          <w:color w:val="000000" w:themeColor="text1"/>
          <w:sz w:val="22"/>
          <w:szCs w:val="22"/>
        </w:rPr>
        <w:t>Council</w:t>
      </w:r>
      <w:r w:rsidR="00F40454" w:rsidRPr="00795B38">
        <w:rPr>
          <w:rFonts w:eastAsia="Batang"/>
          <w:color w:val="000000" w:themeColor="text1"/>
          <w:sz w:val="22"/>
          <w:szCs w:val="22"/>
        </w:rPr>
        <w:t xml:space="preserve">woman </w:t>
      </w:r>
      <w:r w:rsidRPr="00795B38">
        <w:rPr>
          <w:rFonts w:eastAsia="Batang"/>
          <w:color w:val="000000" w:themeColor="text1"/>
          <w:sz w:val="22"/>
          <w:szCs w:val="22"/>
        </w:rPr>
        <w:t>Jang</w:t>
      </w:r>
    </w:p>
    <w:p w14:paraId="46F75A35" w14:textId="510C9E0F"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r w:rsidR="00FB5BE2" w:rsidRPr="00795B38">
        <w:rPr>
          <w:rFonts w:eastAsia="Batang"/>
          <w:color w:val="000000" w:themeColor="text1"/>
          <w:sz w:val="22"/>
          <w:szCs w:val="22"/>
        </w:rPr>
        <w:t>Kim</w:t>
      </w:r>
    </w:p>
    <w:p w14:paraId="1A4C8005" w14:textId="48A26002"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r w:rsidR="00FB5BE2" w:rsidRPr="00795B38">
        <w:rPr>
          <w:rFonts w:eastAsia="Batang"/>
          <w:color w:val="000000" w:themeColor="text1"/>
          <w:sz w:val="22"/>
          <w:szCs w:val="22"/>
        </w:rPr>
        <w:t>Min</w:t>
      </w:r>
    </w:p>
    <w:p w14:paraId="03D7EE5A" w14:textId="69059447"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r w:rsidR="00FB5BE2" w:rsidRPr="00795B38">
        <w:rPr>
          <w:rFonts w:eastAsia="Batang"/>
          <w:color w:val="000000" w:themeColor="text1"/>
          <w:sz w:val="22"/>
          <w:szCs w:val="22"/>
        </w:rPr>
        <w:t>Park</w:t>
      </w:r>
    </w:p>
    <w:p w14:paraId="0DDF9E75" w14:textId="7A881EC2"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Councilwoman </w:t>
      </w:r>
      <w:proofErr w:type="spellStart"/>
      <w:r w:rsidR="00FB5BE2" w:rsidRPr="00795B38">
        <w:rPr>
          <w:rFonts w:eastAsia="Batang"/>
          <w:color w:val="000000" w:themeColor="text1"/>
          <w:sz w:val="22"/>
          <w:szCs w:val="22"/>
        </w:rPr>
        <w:t>Pirrera</w:t>
      </w:r>
      <w:proofErr w:type="spellEnd"/>
    </w:p>
    <w:p w14:paraId="56CEA4FA" w14:textId="52EAD6A2"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Councilman </w:t>
      </w:r>
      <w:proofErr w:type="spellStart"/>
      <w:r w:rsidR="00FB5BE2" w:rsidRPr="00795B38">
        <w:rPr>
          <w:rFonts w:eastAsia="Batang"/>
          <w:color w:val="000000" w:themeColor="text1"/>
          <w:sz w:val="22"/>
          <w:szCs w:val="22"/>
        </w:rPr>
        <w:t>Vietri</w:t>
      </w:r>
      <w:proofErr w:type="spellEnd"/>
    </w:p>
    <w:p w14:paraId="509BE6AF" w14:textId="77777777" w:rsidR="00FB5BE2" w:rsidRPr="00795B38" w:rsidRDefault="00FB5BE2" w:rsidP="00F40454">
      <w:pPr>
        <w:ind w:left="720"/>
        <w:rPr>
          <w:rFonts w:eastAsia="Batang"/>
          <w:color w:val="000000" w:themeColor="text1"/>
          <w:sz w:val="22"/>
          <w:szCs w:val="22"/>
        </w:rPr>
      </w:pPr>
    </w:p>
    <w:p w14:paraId="07ED9594" w14:textId="30DE1C23" w:rsidR="00FB5BE2" w:rsidRPr="00795B38" w:rsidRDefault="00F40454" w:rsidP="00F40454">
      <w:pPr>
        <w:ind w:left="720"/>
        <w:rPr>
          <w:rFonts w:eastAsia="Batang"/>
          <w:color w:val="000000" w:themeColor="text1"/>
          <w:sz w:val="22"/>
          <w:szCs w:val="22"/>
        </w:rPr>
      </w:pPr>
      <w:r w:rsidRPr="00795B38">
        <w:rPr>
          <w:rFonts w:eastAsia="Batang"/>
          <w:color w:val="000000" w:themeColor="text1"/>
          <w:sz w:val="22"/>
          <w:szCs w:val="22"/>
        </w:rPr>
        <w:t xml:space="preserve">Borough Attorney </w:t>
      </w:r>
      <w:r w:rsidR="000E6826" w:rsidRPr="00795B38">
        <w:rPr>
          <w:rFonts w:eastAsia="Batang"/>
          <w:color w:val="000000" w:themeColor="text1"/>
          <w:sz w:val="22"/>
          <w:szCs w:val="22"/>
        </w:rPr>
        <w:t>–</w:t>
      </w:r>
      <w:r w:rsidRPr="00795B38">
        <w:rPr>
          <w:rFonts w:eastAsia="Batang"/>
          <w:color w:val="000000" w:themeColor="text1"/>
          <w:sz w:val="22"/>
          <w:szCs w:val="22"/>
        </w:rPr>
        <w:t xml:space="preserve"> </w:t>
      </w:r>
      <w:r w:rsidR="000E6826" w:rsidRPr="00795B38">
        <w:rPr>
          <w:rFonts w:eastAsia="Batang"/>
          <w:color w:val="000000" w:themeColor="text1"/>
          <w:sz w:val="22"/>
          <w:szCs w:val="22"/>
        </w:rPr>
        <w:t>Michael L. Collins</w:t>
      </w:r>
      <w:r w:rsidR="00FB5BE2" w:rsidRPr="00795B38">
        <w:rPr>
          <w:rFonts w:eastAsia="Batang"/>
          <w:color w:val="000000" w:themeColor="text1"/>
          <w:sz w:val="22"/>
          <w:szCs w:val="22"/>
        </w:rPr>
        <w:t>, Esq.</w:t>
      </w:r>
    </w:p>
    <w:p w14:paraId="4090059D" w14:textId="7B492026" w:rsidR="00FB5BE2" w:rsidRPr="00795B38" w:rsidRDefault="009C3FB7" w:rsidP="00F40454">
      <w:pPr>
        <w:ind w:left="720"/>
        <w:rPr>
          <w:rFonts w:eastAsia="Batang"/>
          <w:color w:val="000000" w:themeColor="text1"/>
          <w:sz w:val="22"/>
          <w:szCs w:val="22"/>
        </w:rPr>
      </w:pPr>
      <w:r w:rsidRPr="00795B38">
        <w:rPr>
          <w:rFonts w:eastAsia="Batang"/>
          <w:color w:val="000000" w:themeColor="text1"/>
          <w:sz w:val="22"/>
          <w:szCs w:val="22"/>
        </w:rPr>
        <w:t xml:space="preserve">Borough Administrator </w:t>
      </w:r>
      <w:r w:rsidR="00F40454" w:rsidRPr="00795B38">
        <w:rPr>
          <w:rFonts w:eastAsia="Batang"/>
          <w:color w:val="000000" w:themeColor="text1"/>
          <w:sz w:val="22"/>
          <w:szCs w:val="22"/>
        </w:rPr>
        <w:t xml:space="preserve">- </w:t>
      </w:r>
      <w:r w:rsidR="00FB5BE2" w:rsidRPr="00795B38">
        <w:rPr>
          <w:rFonts w:eastAsia="Batang"/>
          <w:color w:val="000000" w:themeColor="text1"/>
          <w:sz w:val="22"/>
          <w:szCs w:val="22"/>
        </w:rPr>
        <w:t>David Lorenzo</w:t>
      </w:r>
    </w:p>
    <w:p w14:paraId="79F04946" w14:textId="77777777" w:rsidR="000B3883" w:rsidRPr="00795B38" w:rsidRDefault="000B3883" w:rsidP="00FB5BE2">
      <w:pPr>
        <w:rPr>
          <w:rFonts w:eastAsia="Batang"/>
          <w:color w:val="000000" w:themeColor="text1"/>
          <w:sz w:val="22"/>
          <w:szCs w:val="22"/>
        </w:rPr>
      </w:pPr>
    </w:p>
    <w:p w14:paraId="36B2B347" w14:textId="0F9ED9C2" w:rsidR="00812694" w:rsidRPr="00795B38" w:rsidRDefault="00812694" w:rsidP="00812694">
      <w:pPr>
        <w:rPr>
          <w:rFonts w:eastAsia="Batang"/>
          <w:b/>
          <w:color w:val="000000" w:themeColor="text1"/>
          <w:sz w:val="22"/>
          <w:szCs w:val="22"/>
        </w:rPr>
      </w:pPr>
      <w:r w:rsidRPr="00795B38">
        <w:rPr>
          <w:rFonts w:eastAsia="Batang"/>
          <w:b/>
          <w:color w:val="000000" w:themeColor="text1"/>
          <w:sz w:val="22"/>
          <w:szCs w:val="22"/>
        </w:rPr>
        <w:t>ADOPTION OF MINUTES:</w:t>
      </w:r>
    </w:p>
    <w:p w14:paraId="1D32CB43" w14:textId="74AC3003" w:rsidR="00812694" w:rsidRPr="00795B38" w:rsidRDefault="005F14EC" w:rsidP="005F14EC">
      <w:pPr>
        <w:ind w:left="720"/>
        <w:rPr>
          <w:rFonts w:eastAsia="Batang"/>
          <w:color w:val="000000" w:themeColor="text1"/>
          <w:sz w:val="22"/>
          <w:szCs w:val="22"/>
          <w:lang w:eastAsia="ko-KR"/>
        </w:rPr>
      </w:pPr>
      <w:r w:rsidRPr="00795B38">
        <w:rPr>
          <w:rFonts w:eastAsia="Batang"/>
          <w:bCs/>
          <w:color w:val="000000" w:themeColor="text1"/>
          <w:sz w:val="22"/>
          <w:szCs w:val="22"/>
        </w:rPr>
        <w:t>Closed Session</w:t>
      </w:r>
      <w:r w:rsidR="00812694" w:rsidRPr="00795B38">
        <w:rPr>
          <w:rFonts w:eastAsia="Batang"/>
          <w:bCs/>
          <w:color w:val="000000" w:themeColor="text1"/>
          <w:sz w:val="22"/>
          <w:szCs w:val="22"/>
        </w:rPr>
        <w:t xml:space="preserve"> of the Mayor and Council: </w:t>
      </w:r>
      <w:r w:rsidR="00812694" w:rsidRPr="00795B38">
        <w:rPr>
          <w:rFonts w:eastAsia="Batang"/>
          <w:color w:val="000000" w:themeColor="text1"/>
          <w:sz w:val="22"/>
          <w:szCs w:val="22"/>
          <w:lang w:eastAsia="ko-KR"/>
        </w:rPr>
        <w:tab/>
      </w:r>
      <w:r w:rsidRPr="00795B38">
        <w:rPr>
          <w:rFonts w:eastAsia="Batang"/>
          <w:color w:val="000000" w:themeColor="text1"/>
          <w:sz w:val="22"/>
          <w:szCs w:val="22"/>
          <w:lang w:eastAsia="ko-KR"/>
        </w:rPr>
        <w:tab/>
      </w:r>
      <w:r w:rsidRPr="00795B38">
        <w:rPr>
          <w:rFonts w:eastAsia="Batang"/>
          <w:color w:val="000000" w:themeColor="text1"/>
          <w:sz w:val="22"/>
          <w:szCs w:val="22"/>
          <w:lang w:eastAsia="ko-KR"/>
        </w:rPr>
        <w:tab/>
      </w:r>
      <w:r w:rsidR="00985266" w:rsidRPr="00795B38">
        <w:rPr>
          <w:rFonts w:eastAsia="Batang"/>
          <w:bCs/>
          <w:color w:val="000000" w:themeColor="text1"/>
          <w:sz w:val="22"/>
          <w:szCs w:val="22"/>
        </w:rPr>
        <w:t>April 24, 2023</w:t>
      </w:r>
    </w:p>
    <w:p w14:paraId="287E03B6" w14:textId="71EF26BA" w:rsidR="000B3883" w:rsidRPr="00323B85" w:rsidRDefault="00812694" w:rsidP="00323B85">
      <w:pPr>
        <w:ind w:left="720"/>
        <w:rPr>
          <w:rFonts w:eastAsia="Batang"/>
          <w:bCs/>
          <w:color w:val="000000" w:themeColor="text1"/>
          <w:sz w:val="22"/>
          <w:szCs w:val="22"/>
        </w:rPr>
      </w:pPr>
      <w:r w:rsidRPr="00795B38">
        <w:rPr>
          <w:rFonts w:eastAsia="Batang"/>
          <w:bCs/>
          <w:color w:val="000000" w:themeColor="text1"/>
          <w:sz w:val="22"/>
          <w:szCs w:val="22"/>
        </w:rPr>
        <w:t>Work Session &amp; Regular Meeting of the Mayor and Council:</w:t>
      </w:r>
      <w:r w:rsidRPr="00795B38">
        <w:rPr>
          <w:rFonts w:eastAsia="Batang"/>
          <w:bCs/>
          <w:color w:val="000000" w:themeColor="text1"/>
          <w:sz w:val="22"/>
          <w:szCs w:val="22"/>
        </w:rPr>
        <w:tab/>
      </w:r>
      <w:r w:rsidR="005F14EC" w:rsidRPr="00795B38">
        <w:rPr>
          <w:rFonts w:eastAsia="Batang"/>
          <w:bCs/>
          <w:color w:val="000000" w:themeColor="text1"/>
          <w:sz w:val="22"/>
          <w:szCs w:val="22"/>
        </w:rPr>
        <w:t>April 24, 2023</w:t>
      </w:r>
    </w:p>
    <w:p w14:paraId="7034305F" w14:textId="77777777" w:rsidR="00FB5BE2" w:rsidRPr="00795B38" w:rsidRDefault="00FB5BE2" w:rsidP="00FB5BE2">
      <w:pPr>
        <w:rPr>
          <w:rFonts w:eastAsia="Batang"/>
          <w:color w:val="000000" w:themeColor="text1"/>
          <w:sz w:val="22"/>
          <w:szCs w:val="22"/>
        </w:rPr>
      </w:pPr>
    </w:p>
    <w:tbl>
      <w:tblPr>
        <w:tblW w:w="10170" w:type="dxa"/>
        <w:tblInd w:w="-90" w:type="dxa"/>
        <w:tblLook w:val="04A0" w:firstRow="1" w:lastRow="0" w:firstColumn="1" w:lastColumn="0" w:noHBand="0" w:noVBand="1"/>
      </w:tblPr>
      <w:tblGrid>
        <w:gridCol w:w="2500"/>
        <w:gridCol w:w="7670"/>
      </w:tblGrid>
      <w:tr w:rsidR="00607E02" w:rsidRPr="00795B38" w14:paraId="2B529FD4" w14:textId="77777777" w:rsidTr="00914B32">
        <w:trPr>
          <w:trHeight w:val="226"/>
        </w:trPr>
        <w:tc>
          <w:tcPr>
            <w:tcW w:w="10170" w:type="dxa"/>
            <w:gridSpan w:val="2"/>
            <w:hideMark/>
          </w:tcPr>
          <w:p w14:paraId="2C67F5EF" w14:textId="77777777" w:rsidR="00607E02" w:rsidRPr="00265793" w:rsidRDefault="00607E02" w:rsidP="00914B32">
            <w:pPr>
              <w:spacing w:line="252" w:lineRule="auto"/>
              <w:rPr>
                <w:rFonts w:eastAsia="Batang"/>
                <w:b/>
                <w:color w:val="000000" w:themeColor="text1"/>
                <w:sz w:val="22"/>
                <w:szCs w:val="22"/>
              </w:rPr>
            </w:pPr>
            <w:r w:rsidRPr="00265793">
              <w:rPr>
                <w:rFonts w:eastAsia="Batang"/>
                <w:b/>
                <w:color w:val="000000" w:themeColor="text1"/>
                <w:sz w:val="22"/>
                <w:szCs w:val="22"/>
              </w:rPr>
              <w:t>CONSENT AGENDA:</w:t>
            </w:r>
          </w:p>
        </w:tc>
      </w:tr>
      <w:tr w:rsidR="00607E02" w:rsidRPr="004D24A9" w14:paraId="50246419" w14:textId="77777777" w:rsidTr="00914B32">
        <w:trPr>
          <w:trHeight w:val="241"/>
        </w:trPr>
        <w:tc>
          <w:tcPr>
            <w:tcW w:w="2500" w:type="dxa"/>
            <w:hideMark/>
          </w:tcPr>
          <w:p w14:paraId="1BCA4A5E" w14:textId="77777777" w:rsidR="00607E02" w:rsidRPr="004D24A9" w:rsidRDefault="00607E02" w:rsidP="00914B32">
            <w:pPr>
              <w:spacing w:line="252" w:lineRule="auto"/>
              <w:rPr>
                <w:rFonts w:eastAsia="Batang"/>
                <w:color w:val="000000" w:themeColor="text1"/>
                <w:sz w:val="22"/>
                <w:szCs w:val="22"/>
                <w:u w:val="single"/>
              </w:rPr>
            </w:pPr>
            <w:r w:rsidRPr="004D24A9">
              <w:rPr>
                <w:rFonts w:eastAsia="Batang"/>
                <w:color w:val="000000" w:themeColor="text1"/>
                <w:sz w:val="22"/>
                <w:szCs w:val="22"/>
              </w:rPr>
              <w:t>RESOLUTION 2023</w:t>
            </w:r>
            <w:r w:rsidRPr="004D24A9">
              <w:rPr>
                <w:color w:val="000000" w:themeColor="text1"/>
                <w:sz w:val="22"/>
                <w:szCs w:val="22"/>
              </w:rPr>
              <w:t>-113</w:t>
            </w:r>
          </w:p>
        </w:tc>
        <w:tc>
          <w:tcPr>
            <w:tcW w:w="7670" w:type="dxa"/>
          </w:tcPr>
          <w:p w14:paraId="3A93B8C6"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Claims</w:t>
            </w:r>
          </w:p>
        </w:tc>
      </w:tr>
      <w:tr w:rsidR="00607E02" w:rsidRPr="004D24A9" w14:paraId="75113CA2" w14:textId="77777777" w:rsidTr="00914B32">
        <w:trPr>
          <w:trHeight w:val="432"/>
        </w:trPr>
        <w:tc>
          <w:tcPr>
            <w:tcW w:w="2500" w:type="dxa"/>
          </w:tcPr>
          <w:p w14:paraId="1F210546"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-114</w:t>
            </w:r>
          </w:p>
        </w:tc>
        <w:tc>
          <w:tcPr>
            <w:tcW w:w="7670" w:type="dxa"/>
          </w:tcPr>
          <w:p w14:paraId="50D42160"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Appointment of Police Chief A. Espino and Communications Manager R. DeVito to the County Public Safety Communication Advisory Board</w:t>
            </w:r>
          </w:p>
        </w:tc>
      </w:tr>
      <w:tr w:rsidR="00607E02" w:rsidRPr="004D24A9" w14:paraId="3B126BF4" w14:textId="77777777" w:rsidTr="00914B32">
        <w:trPr>
          <w:trHeight w:val="241"/>
        </w:trPr>
        <w:tc>
          <w:tcPr>
            <w:tcW w:w="2500" w:type="dxa"/>
          </w:tcPr>
          <w:p w14:paraId="31500E1C"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-115</w:t>
            </w:r>
          </w:p>
        </w:tc>
        <w:tc>
          <w:tcPr>
            <w:tcW w:w="7670" w:type="dxa"/>
          </w:tcPr>
          <w:p w14:paraId="673A1A5E"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sz w:val="22"/>
                <w:szCs w:val="22"/>
              </w:rPr>
              <w:t>Establishment of Petty Cash Fund for Mayor’s Office (RE: $300.00)</w:t>
            </w:r>
          </w:p>
        </w:tc>
      </w:tr>
      <w:tr w:rsidR="00607E02" w:rsidRPr="004D24A9" w14:paraId="30437883" w14:textId="77777777" w:rsidTr="00914B32">
        <w:trPr>
          <w:trHeight w:val="241"/>
        </w:trPr>
        <w:tc>
          <w:tcPr>
            <w:tcW w:w="2500" w:type="dxa"/>
          </w:tcPr>
          <w:p w14:paraId="4CC44762"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-116</w:t>
            </w:r>
          </w:p>
        </w:tc>
        <w:tc>
          <w:tcPr>
            <w:tcW w:w="7670" w:type="dxa"/>
          </w:tcPr>
          <w:p w14:paraId="20F348FB"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 xml:space="preserve">Authorization of Purchase of DPW </w:t>
            </w:r>
            <w:proofErr w:type="spellStart"/>
            <w:r w:rsidRPr="004D24A9">
              <w:rPr>
                <w:rFonts w:eastAsia="Batang"/>
                <w:color w:val="000000" w:themeColor="text1"/>
                <w:sz w:val="22"/>
                <w:szCs w:val="22"/>
              </w:rPr>
              <w:t>Vactor</w:t>
            </w:r>
            <w:proofErr w:type="spellEnd"/>
            <w:r w:rsidRPr="004D24A9">
              <w:rPr>
                <w:rFonts w:eastAsia="Batang"/>
                <w:color w:val="000000" w:themeColor="text1"/>
                <w:sz w:val="22"/>
                <w:szCs w:val="22"/>
              </w:rPr>
              <w:t xml:space="preserve"> Truck</w:t>
            </w:r>
          </w:p>
        </w:tc>
      </w:tr>
      <w:tr w:rsidR="00607E02" w:rsidRPr="004D24A9" w14:paraId="5674FE7F" w14:textId="77777777" w:rsidTr="00914B32">
        <w:trPr>
          <w:trHeight w:val="241"/>
        </w:trPr>
        <w:tc>
          <w:tcPr>
            <w:tcW w:w="2500" w:type="dxa"/>
          </w:tcPr>
          <w:p w14:paraId="2772FD54"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-117</w:t>
            </w:r>
          </w:p>
        </w:tc>
        <w:tc>
          <w:tcPr>
            <w:tcW w:w="7670" w:type="dxa"/>
          </w:tcPr>
          <w:p w14:paraId="016D3ACA"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Salary or Compensation for Employees for 2023</w:t>
            </w:r>
          </w:p>
        </w:tc>
      </w:tr>
      <w:tr w:rsidR="00607E02" w:rsidRPr="004D24A9" w14:paraId="1BCE6CA8" w14:textId="77777777" w:rsidTr="00914B32">
        <w:trPr>
          <w:trHeight w:val="241"/>
        </w:trPr>
        <w:tc>
          <w:tcPr>
            <w:tcW w:w="2500" w:type="dxa"/>
          </w:tcPr>
          <w:p w14:paraId="615420EF"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-118</w:t>
            </w:r>
          </w:p>
        </w:tc>
        <w:tc>
          <w:tcPr>
            <w:tcW w:w="7670" w:type="dxa"/>
          </w:tcPr>
          <w:p w14:paraId="73804B1C"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Police Promotion</w:t>
            </w:r>
          </w:p>
        </w:tc>
      </w:tr>
      <w:tr w:rsidR="00607E02" w:rsidRPr="004D24A9" w14:paraId="4C20B5B3" w14:textId="77777777" w:rsidTr="00914B32">
        <w:trPr>
          <w:trHeight w:val="241"/>
        </w:trPr>
        <w:tc>
          <w:tcPr>
            <w:tcW w:w="2500" w:type="dxa"/>
          </w:tcPr>
          <w:p w14:paraId="592B29B1"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-119</w:t>
            </w:r>
          </w:p>
        </w:tc>
        <w:tc>
          <w:tcPr>
            <w:tcW w:w="7670" w:type="dxa"/>
          </w:tcPr>
          <w:p w14:paraId="67EB6223"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Police Promotion</w:t>
            </w:r>
          </w:p>
        </w:tc>
      </w:tr>
      <w:tr w:rsidR="00607E02" w:rsidRPr="004D24A9" w14:paraId="3BDED0E4" w14:textId="77777777" w:rsidTr="00914B32">
        <w:trPr>
          <w:trHeight w:val="241"/>
        </w:trPr>
        <w:tc>
          <w:tcPr>
            <w:tcW w:w="2500" w:type="dxa"/>
          </w:tcPr>
          <w:p w14:paraId="1DE77DD4"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-120</w:t>
            </w:r>
          </w:p>
        </w:tc>
        <w:tc>
          <w:tcPr>
            <w:tcW w:w="7670" w:type="dxa"/>
          </w:tcPr>
          <w:p w14:paraId="54D2F3C6"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Police Promotion</w:t>
            </w:r>
          </w:p>
        </w:tc>
      </w:tr>
      <w:tr w:rsidR="00607E02" w:rsidRPr="004D24A9" w14:paraId="49455E9A" w14:textId="77777777" w:rsidTr="00914B32">
        <w:trPr>
          <w:trHeight w:val="80"/>
        </w:trPr>
        <w:tc>
          <w:tcPr>
            <w:tcW w:w="2500" w:type="dxa"/>
          </w:tcPr>
          <w:p w14:paraId="6E008C1F"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-121</w:t>
            </w:r>
          </w:p>
        </w:tc>
        <w:tc>
          <w:tcPr>
            <w:tcW w:w="7670" w:type="dxa"/>
          </w:tcPr>
          <w:p w14:paraId="260C848A"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Police Promotion</w:t>
            </w:r>
          </w:p>
        </w:tc>
      </w:tr>
      <w:tr w:rsidR="00607E02" w:rsidRPr="004D24A9" w14:paraId="5AC35FFA" w14:textId="77777777" w:rsidTr="00914B32">
        <w:trPr>
          <w:trHeight w:val="241"/>
        </w:trPr>
        <w:tc>
          <w:tcPr>
            <w:tcW w:w="2500" w:type="dxa"/>
          </w:tcPr>
          <w:p w14:paraId="054B03D4"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-122</w:t>
            </w:r>
          </w:p>
        </w:tc>
        <w:tc>
          <w:tcPr>
            <w:tcW w:w="7670" w:type="dxa"/>
          </w:tcPr>
          <w:p w14:paraId="29DE933D"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Hiring of Part-Time Plumbing Inspector (RE: P. Albanese)</w:t>
            </w:r>
          </w:p>
        </w:tc>
      </w:tr>
      <w:tr w:rsidR="00607E02" w:rsidRPr="004D24A9" w14:paraId="24ED3704" w14:textId="77777777" w:rsidTr="00914B32">
        <w:trPr>
          <w:trHeight w:val="241"/>
        </w:trPr>
        <w:tc>
          <w:tcPr>
            <w:tcW w:w="2500" w:type="dxa"/>
          </w:tcPr>
          <w:p w14:paraId="1445EB57"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-123</w:t>
            </w:r>
          </w:p>
        </w:tc>
        <w:tc>
          <w:tcPr>
            <w:tcW w:w="7670" w:type="dxa"/>
          </w:tcPr>
          <w:p w14:paraId="59622333"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Hiring of Police Officer</w:t>
            </w:r>
          </w:p>
        </w:tc>
      </w:tr>
      <w:tr w:rsidR="00607E02" w:rsidRPr="004D24A9" w14:paraId="0D899AE6" w14:textId="77777777" w:rsidTr="00914B32">
        <w:trPr>
          <w:trHeight w:val="241"/>
        </w:trPr>
        <w:tc>
          <w:tcPr>
            <w:tcW w:w="2500" w:type="dxa"/>
          </w:tcPr>
          <w:p w14:paraId="3B6465FA"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-124</w:t>
            </w:r>
          </w:p>
        </w:tc>
        <w:tc>
          <w:tcPr>
            <w:tcW w:w="7670" w:type="dxa"/>
          </w:tcPr>
          <w:p w14:paraId="15A8F347"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Hiring of Police Officer</w:t>
            </w:r>
          </w:p>
        </w:tc>
      </w:tr>
      <w:tr w:rsidR="00607E02" w:rsidRPr="004D24A9" w14:paraId="37F821D3" w14:textId="77777777" w:rsidTr="00914B32">
        <w:trPr>
          <w:trHeight w:val="241"/>
        </w:trPr>
        <w:tc>
          <w:tcPr>
            <w:tcW w:w="2500" w:type="dxa"/>
          </w:tcPr>
          <w:p w14:paraId="7308348E"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-125</w:t>
            </w:r>
          </w:p>
        </w:tc>
        <w:tc>
          <w:tcPr>
            <w:tcW w:w="7670" w:type="dxa"/>
          </w:tcPr>
          <w:p w14:paraId="1CD524F9"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Award of Contract for Copy/Print Machines for Borough Hall (RE: United Business Systems)</w:t>
            </w:r>
          </w:p>
        </w:tc>
      </w:tr>
      <w:tr w:rsidR="00607E02" w:rsidRPr="004D24A9" w14:paraId="620EC608" w14:textId="77777777" w:rsidTr="00914B32">
        <w:trPr>
          <w:trHeight w:val="241"/>
        </w:trPr>
        <w:tc>
          <w:tcPr>
            <w:tcW w:w="2500" w:type="dxa"/>
          </w:tcPr>
          <w:p w14:paraId="45366C6D"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-126</w:t>
            </w:r>
          </w:p>
        </w:tc>
        <w:tc>
          <w:tcPr>
            <w:tcW w:w="7670" w:type="dxa"/>
          </w:tcPr>
          <w:p w14:paraId="53EA6418"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 xml:space="preserve">Hiring of Part-Time Bilingual Secretary (RE: M. </w:t>
            </w:r>
            <w:proofErr w:type="spellStart"/>
            <w:r w:rsidRPr="004D24A9">
              <w:rPr>
                <w:rFonts w:eastAsia="Batang"/>
                <w:color w:val="000000" w:themeColor="text1"/>
                <w:sz w:val="22"/>
                <w:szCs w:val="22"/>
              </w:rPr>
              <w:t>Arboleda</w:t>
            </w:r>
            <w:proofErr w:type="spellEnd"/>
            <w:r w:rsidRPr="004D24A9">
              <w:rPr>
                <w:rFonts w:eastAsia="Batang"/>
                <w:color w:val="000000" w:themeColor="text1"/>
                <w:sz w:val="22"/>
                <w:szCs w:val="22"/>
              </w:rPr>
              <w:t>)</w:t>
            </w:r>
          </w:p>
        </w:tc>
      </w:tr>
      <w:tr w:rsidR="00607E02" w:rsidRPr="004D24A9" w14:paraId="105DA320" w14:textId="77777777" w:rsidTr="00914B32">
        <w:trPr>
          <w:trHeight w:val="241"/>
        </w:trPr>
        <w:tc>
          <w:tcPr>
            <w:tcW w:w="2500" w:type="dxa"/>
          </w:tcPr>
          <w:p w14:paraId="6BD00E86"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lastRenderedPageBreak/>
              <w:t>RESOLUTION 2023</w:t>
            </w:r>
            <w:r w:rsidRPr="004D24A9">
              <w:rPr>
                <w:color w:val="000000" w:themeColor="text1"/>
                <w:sz w:val="22"/>
                <w:szCs w:val="22"/>
              </w:rPr>
              <w:t>-127</w:t>
            </w:r>
          </w:p>
        </w:tc>
        <w:tc>
          <w:tcPr>
            <w:tcW w:w="7670" w:type="dxa"/>
          </w:tcPr>
          <w:p w14:paraId="27CA20EB"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Department of Public Works Promotion (RE: R. Topping)</w:t>
            </w:r>
          </w:p>
        </w:tc>
      </w:tr>
      <w:tr w:rsidR="00607E02" w:rsidRPr="004D24A9" w14:paraId="05EAFB9D" w14:textId="77777777" w:rsidTr="00914B32">
        <w:trPr>
          <w:trHeight w:val="241"/>
        </w:trPr>
        <w:tc>
          <w:tcPr>
            <w:tcW w:w="2500" w:type="dxa"/>
          </w:tcPr>
          <w:p w14:paraId="7347CE99"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-128</w:t>
            </w:r>
          </w:p>
        </w:tc>
        <w:tc>
          <w:tcPr>
            <w:tcW w:w="7670" w:type="dxa"/>
          </w:tcPr>
          <w:p w14:paraId="24CDCAD4"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Inclusion in the Bergen County Community Development Program</w:t>
            </w:r>
          </w:p>
        </w:tc>
      </w:tr>
      <w:tr w:rsidR="00607E02" w:rsidRPr="004D24A9" w14:paraId="1E1269B0" w14:textId="77777777" w:rsidTr="00914B32">
        <w:trPr>
          <w:trHeight w:val="241"/>
        </w:trPr>
        <w:tc>
          <w:tcPr>
            <w:tcW w:w="2500" w:type="dxa"/>
          </w:tcPr>
          <w:p w14:paraId="22C36C49"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-129</w:t>
            </w:r>
          </w:p>
        </w:tc>
        <w:tc>
          <w:tcPr>
            <w:tcW w:w="7670" w:type="dxa"/>
          </w:tcPr>
          <w:p w14:paraId="3E1DF37A"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the Execution of an Agreement with the County of Bergen to Supersede the Cooperative Agreement Dated July 1, 2021 and Amendments Thereto Establishing the Bergen County Community Development Program</w:t>
            </w:r>
          </w:p>
        </w:tc>
      </w:tr>
      <w:tr w:rsidR="00607E02" w:rsidRPr="004D24A9" w14:paraId="7E9282D1" w14:textId="77777777" w:rsidTr="00914B32">
        <w:trPr>
          <w:trHeight w:val="241"/>
        </w:trPr>
        <w:tc>
          <w:tcPr>
            <w:tcW w:w="2500" w:type="dxa"/>
          </w:tcPr>
          <w:p w14:paraId="436D3AA9"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Pr="004D24A9">
              <w:rPr>
                <w:color w:val="000000" w:themeColor="text1"/>
                <w:sz w:val="22"/>
                <w:szCs w:val="22"/>
              </w:rPr>
              <w:t>-130</w:t>
            </w:r>
          </w:p>
        </w:tc>
        <w:tc>
          <w:tcPr>
            <w:tcW w:w="7670" w:type="dxa"/>
          </w:tcPr>
          <w:p w14:paraId="5070484D"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Annual Appointment of CDBG Municipal Representatives</w:t>
            </w:r>
          </w:p>
        </w:tc>
      </w:tr>
      <w:tr w:rsidR="00607E02" w:rsidRPr="004D24A9" w14:paraId="3CF49E13" w14:textId="77777777" w:rsidTr="00914B32">
        <w:trPr>
          <w:trHeight w:val="241"/>
        </w:trPr>
        <w:tc>
          <w:tcPr>
            <w:tcW w:w="2500" w:type="dxa"/>
          </w:tcPr>
          <w:p w14:paraId="55B18BC1"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2023-131</w:t>
            </w:r>
          </w:p>
        </w:tc>
        <w:tc>
          <w:tcPr>
            <w:tcW w:w="7670" w:type="dxa"/>
          </w:tcPr>
          <w:p w14:paraId="174B4076"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sz w:val="22"/>
                <w:szCs w:val="22"/>
              </w:rPr>
              <w:t>Acceptance of Resignation of Recreation Program Coordinator from the Recreation Department (RE: A. Albanese)</w:t>
            </w:r>
          </w:p>
        </w:tc>
      </w:tr>
      <w:tr w:rsidR="00607E02" w:rsidRPr="004D24A9" w14:paraId="58534BC3" w14:textId="77777777" w:rsidTr="00914B32">
        <w:trPr>
          <w:trHeight w:val="241"/>
        </w:trPr>
        <w:tc>
          <w:tcPr>
            <w:tcW w:w="2500" w:type="dxa"/>
          </w:tcPr>
          <w:p w14:paraId="0F610304"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2023-132</w:t>
            </w:r>
          </w:p>
        </w:tc>
        <w:tc>
          <w:tcPr>
            <w:tcW w:w="7670" w:type="dxa"/>
          </w:tcPr>
          <w:p w14:paraId="17BD6834"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Designation of Bank Depository (RE: BCB Bank)</w:t>
            </w:r>
          </w:p>
        </w:tc>
      </w:tr>
      <w:tr w:rsidR="00607E02" w:rsidRPr="004D24A9" w14:paraId="73B79A08" w14:textId="77777777" w:rsidTr="00914B32">
        <w:trPr>
          <w:trHeight w:val="241"/>
        </w:trPr>
        <w:tc>
          <w:tcPr>
            <w:tcW w:w="2500" w:type="dxa"/>
          </w:tcPr>
          <w:p w14:paraId="0E8E4C83"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2023-133</w:t>
            </w:r>
          </w:p>
        </w:tc>
        <w:tc>
          <w:tcPr>
            <w:tcW w:w="7670" w:type="dxa"/>
          </w:tcPr>
          <w:p w14:paraId="0419FACF" w14:textId="77777777" w:rsidR="00607E02" w:rsidRPr="004D24A9" w:rsidRDefault="00607E02" w:rsidP="00914B32">
            <w:pPr>
              <w:spacing w:line="252" w:lineRule="auto"/>
              <w:rPr>
                <w:rFonts w:eastAsia="Batang"/>
                <w:sz w:val="22"/>
                <w:szCs w:val="22"/>
              </w:rPr>
            </w:pPr>
            <w:r w:rsidRPr="004D24A9">
              <w:rPr>
                <w:rFonts w:eastAsia="Batang"/>
                <w:sz w:val="22"/>
                <w:szCs w:val="22"/>
              </w:rPr>
              <w:t>Authorization of Pool Startup Money for 2023 Pool Season</w:t>
            </w:r>
          </w:p>
        </w:tc>
      </w:tr>
      <w:tr w:rsidR="00607E02" w:rsidRPr="004D24A9" w14:paraId="09D0326C" w14:textId="77777777" w:rsidTr="00914B32">
        <w:trPr>
          <w:trHeight w:val="241"/>
        </w:trPr>
        <w:tc>
          <w:tcPr>
            <w:tcW w:w="2500" w:type="dxa"/>
          </w:tcPr>
          <w:p w14:paraId="659D2601"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 xml:space="preserve">RESOLUTION 2023-134 </w:t>
            </w:r>
          </w:p>
        </w:tc>
        <w:tc>
          <w:tcPr>
            <w:tcW w:w="7670" w:type="dxa"/>
          </w:tcPr>
          <w:p w14:paraId="58C7F35E"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sz w:val="22"/>
                <w:szCs w:val="22"/>
              </w:rPr>
              <w:t>Authorization of Payment for High School Prom Bus</w:t>
            </w:r>
          </w:p>
        </w:tc>
      </w:tr>
      <w:tr w:rsidR="00607E02" w:rsidRPr="004D24A9" w14:paraId="178BDA2D" w14:textId="77777777" w:rsidTr="00914B32">
        <w:trPr>
          <w:trHeight w:val="241"/>
        </w:trPr>
        <w:tc>
          <w:tcPr>
            <w:tcW w:w="2500" w:type="dxa"/>
          </w:tcPr>
          <w:p w14:paraId="132B0179" w14:textId="77777777"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2023-135</w:t>
            </w:r>
          </w:p>
        </w:tc>
        <w:tc>
          <w:tcPr>
            <w:tcW w:w="7670" w:type="dxa"/>
          </w:tcPr>
          <w:p w14:paraId="73E4472F"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of Chamber of Commerce to Hold Street Fair</w:t>
            </w:r>
          </w:p>
        </w:tc>
      </w:tr>
      <w:tr w:rsidR="00607E02" w:rsidRPr="004D24A9" w14:paraId="159B9793" w14:textId="77777777" w:rsidTr="00914B32">
        <w:trPr>
          <w:trHeight w:val="241"/>
        </w:trPr>
        <w:tc>
          <w:tcPr>
            <w:tcW w:w="2500" w:type="dxa"/>
          </w:tcPr>
          <w:p w14:paraId="6B3DACD0" w14:textId="77777777" w:rsidR="00607E02" w:rsidRPr="004D24A9" w:rsidRDefault="00607E02" w:rsidP="00914B32">
            <w:pPr>
              <w:spacing w:line="252" w:lineRule="auto"/>
              <w:rPr>
                <w:rFonts w:eastAsia="Batang"/>
                <w:color w:val="000000" w:themeColor="text1"/>
                <w:sz w:val="22"/>
                <w:szCs w:val="22"/>
              </w:rPr>
            </w:pPr>
          </w:p>
        </w:tc>
        <w:tc>
          <w:tcPr>
            <w:tcW w:w="7670" w:type="dxa"/>
          </w:tcPr>
          <w:p w14:paraId="381B97CE" w14:textId="77777777" w:rsidR="00607E02" w:rsidRPr="004D24A9" w:rsidRDefault="00607E02" w:rsidP="00914B32">
            <w:pPr>
              <w:tabs>
                <w:tab w:val="left" w:pos="1047"/>
              </w:tabs>
              <w:spacing w:line="252" w:lineRule="auto"/>
              <w:rPr>
                <w:rFonts w:eastAsia="Batang"/>
                <w:color w:val="000000" w:themeColor="text1"/>
                <w:sz w:val="22"/>
                <w:szCs w:val="22"/>
              </w:rPr>
            </w:pPr>
          </w:p>
        </w:tc>
      </w:tr>
      <w:tr w:rsidR="00607E02" w:rsidRPr="004D24A9" w14:paraId="1E62BB06" w14:textId="77777777" w:rsidTr="00914B32">
        <w:trPr>
          <w:trHeight w:val="241"/>
        </w:trPr>
        <w:tc>
          <w:tcPr>
            <w:tcW w:w="10170" w:type="dxa"/>
            <w:gridSpan w:val="2"/>
          </w:tcPr>
          <w:p w14:paraId="0D129ECC" w14:textId="77777777" w:rsidR="00607E02" w:rsidRPr="004D24A9" w:rsidRDefault="00607E02" w:rsidP="00914B32">
            <w:pPr>
              <w:tabs>
                <w:tab w:val="left" w:pos="1047"/>
              </w:tabs>
              <w:spacing w:line="252" w:lineRule="auto"/>
              <w:rPr>
                <w:rFonts w:eastAsia="Batang"/>
                <w:b/>
                <w:color w:val="000000" w:themeColor="text1"/>
                <w:sz w:val="22"/>
                <w:szCs w:val="22"/>
              </w:rPr>
            </w:pPr>
            <w:r w:rsidRPr="004D24A9">
              <w:rPr>
                <w:rFonts w:eastAsia="Batang"/>
                <w:b/>
                <w:color w:val="000000" w:themeColor="text1"/>
                <w:sz w:val="22"/>
                <w:szCs w:val="22"/>
              </w:rPr>
              <w:t>OFF CONSENT AGENDA:</w:t>
            </w:r>
          </w:p>
        </w:tc>
      </w:tr>
      <w:tr w:rsidR="00607E02" w:rsidRPr="004D24A9" w14:paraId="20324F4D" w14:textId="77777777" w:rsidTr="00914B32">
        <w:trPr>
          <w:trHeight w:val="241"/>
        </w:trPr>
        <w:tc>
          <w:tcPr>
            <w:tcW w:w="2500" w:type="dxa"/>
          </w:tcPr>
          <w:p w14:paraId="4CAD9086" w14:textId="5DCA6DFE"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00EB7927">
              <w:rPr>
                <w:rFonts w:eastAsia="Batang"/>
                <w:color w:val="000000" w:themeColor="text1"/>
                <w:sz w:val="22"/>
                <w:szCs w:val="22"/>
              </w:rPr>
              <w:t>136</w:t>
            </w:r>
          </w:p>
        </w:tc>
        <w:tc>
          <w:tcPr>
            <w:tcW w:w="7670" w:type="dxa"/>
          </w:tcPr>
          <w:p w14:paraId="398E3920"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Authorization to Enter Closed Session</w:t>
            </w:r>
          </w:p>
        </w:tc>
      </w:tr>
      <w:tr w:rsidR="00607E02" w:rsidRPr="004D24A9" w14:paraId="068049B7" w14:textId="77777777" w:rsidTr="00914B32">
        <w:trPr>
          <w:trHeight w:val="241"/>
        </w:trPr>
        <w:tc>
          <w:tcPr>
            <w:tcW w:w="2500" w:type="dxa"/>
          </w:tcPr>
          <w:p w14:paraId="45190C2C" w14:textId="31D29E52" w:rsidR="00607E02" w:rsidRPr="004D24A9" w:rsidRDefault="00607E02" w:rsidP="00914B32">
            <w:pPr>
              <w:spacing w:line="252" w:lineRule="auto"/>
              <w:rPr>
                <w:rFonts w:eastAsia="Batang"/>
                <w:color w:val="000000" w:themeColor="text1"/>
                <w:sz w:val="22"/>
                <w:szCs w:val="22"/>
              </w:rPr>
            </w:pPr>
            <w:r w:rsidRPr="004D24A9">
              <w:rPr>
                <w:rFonts w:eastAsia="Batang"/>
                <w:color w:val="000000" w:themeColor="text1"/>
                <w:sz w:val="22"/>
                <w:szCs w:val="22"/>
              </w:rPr>
              <w:t>RESOLUTION 2023-</w:t>
            </w:r>
            <w:r w:rsidR="00EB7927">
              <w:rPr>
                <w:rFonts w:eastAsia="Batang"/>
                <w:color w:val="000000" w:themeColor="text1"/>
                <w:sz w:val="22"/>
                <w:szCs w:val="22"/>
              </w:rPr>
              <w:t>137</w:t>
            </w:r>
          </w:p>
        </w:tc>
        <w:tc>
          <w:tcPr>
            <w:tcW w:w="7670" w:type="dxa"/>
          </w:tcPr>
          <w:p w14:paraId="6CF4CD99"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Amendment of Capital Budget</w:t>
            </w:r>
          </w:p>
        </w:tc>
      </w:tr>
      <w:tr w:rsidR="00607E02" w:rsidRPr="004D24A9" w14:paraId="594420BF" w14:textId="77777777" w:rsidTr="00914B32">
        <w:trPr>
          <w:trHeight w:val="241"/>
        </w:trPr>
        <w:tc>
          <w:tcPr>
            <w:tcW w:w="2500" w:type="dxa"/>
          </w:tcPr>
          <w:p w14:paraId="0298B0F3" w14:textId="77777777" w:rsidR="00607E02" w:rsidRPr="004D24A9" w:rsidRDefault="00607E02" w:rsidP="00914B32">
            <w:pPr>
              <w:spacing w:line="252" w:lineRule="auto"/>
              <w:rPr>
                <w:rFonts w:eastAsia="Batang"/>
                <w:color w:val="000000" w:themeColor="text1"/>
                <w:sz w:val="22"/>
                <w:szCs w:val="22"/>
              </w:rPr>
            </w:pPr>
          </w:p>
        </w:tc>
        <w:tc>
          <w:tcPr>
            <w:tcW w:w="7670" w:type="dxa"/>
          </w:tcPr>
          <w:p w14:paraId="36C907FC" w14:textId="77777777" w:rsidR="00607E02" w:rsidRPr="004D24A9" w:rsidRDefault="00607E02" w:rsidP="00914B32">
            <w:pPr>
              <w:tabs>
                <w:tab w:val="left" w:pos="1047"/>
              </w:tabs>
              <w:spacing w:line="252" w:lineRule="auto"/>
              <w:rPr>
                <w:rFonts w:eastAsia="Batang"/>
                <w:color w:val="000000" w:themeColor="text1"/>
                <w:sz w:val="22"/>
                <w:szCs w:val="22"/>
              </w:rPr>
            </w:pPr>
          </w:p>
        </w:tc>
      </w:tr>
      <w:tr w:rsidR="00607E02" w:rsidRPr="004D24A9" w14:paraId="626AA10D" w14:textId="77777777" w:rsidTr="00914B32">
        <w:trPr>
          <w:trHeight w:val="241"/>
        </w:trPr>
        <w:tc>
          <w:tcPr>
            <w:tcW w:w="10170" w:type="dxa"/>
            <w:gridSpan w:val="2"/>
          </w:tcPr>
          <w:p w14:paraId="25A913D5"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b/>
                <w:color w:val="000000" w:themeColor="text1"/>
                <w:sz w:val="22"/>
                <w:szCs w:val="22"/>
              </w:rPr>
              <w:t>INTRODUCTION OF ORDINANCES:</w:t>
            </w:r>
          </w:p>
        </w:tc>
      </w:tr>
      <w:tr w:rsidR="00607E02" w:rsidRPr="004D24A9" w14:paraId="3F8BAA7B" w14:textId="77777777" w:rsidTr="00914B32">
        <w:trPr>
          <w:trHeight w:val="241"/>
        </w:trPr>
        <w:tc>
          <w:tcPr>
            <w:tcW w:w="2500" w:type="dxa"/>
          </w:tcPr>
          <w:p w14:paraId="2FB16549" w14:textId="77777777" w:rsidR="00607E02" w:rsidRPr="004D24A9" w:rsidRDefault="00607E02" w:rsidP="00914B32">
            <w:pPr>
              <w:spacing w:line="252" w:lineRule="auto"/>
              <w:rPr>
                <w:rFonts w:eastAsia="Batang"/>
                <w:color w:val="000000" w:themeColor="text1"/>
                <w:sz w:val="22"/>
                <w:szCs w:val="22"/>
              </w:rPr>
            </w:pPr>
            <w:r w:rsidRPr="004D24A9">
              <w:rPr>
                <w:color w:val="000000" w:themeColor="text1"/>
                <w:sz w:val="22"/>
                <w:szCs w:val="22"/>
              </w:rPr>
              <w:t>ORDINANCE 2023-9</w:t>
            </w:r>
          </w:p>
        </w:tc>
        <w:tc>
          <w:tcPr>
            <w:tcW w:w="7670" w:type="dxa"/>
          </w:tcPr>
          <w:p w14:paraId="43877B22"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Bond Ordinance to Authorize the Undertaking of Various Improvements to Lindbergh Field (Phase II) In, By and For</w:t>
            </w:r>
            <w:r w:rsidRPr="004D24A9">
              <w:rPr>
                <w:color w:val="000000" w:themeColor="text1"/>
                <w:sz w:val="22"/>
                <w:szCs w:val="22"/>
              </w:rPr>
              <w:t xml:space="preserve"> the Borough of Palisades Park to Appropriate the Sum of </w:t>
            </w:r>
            <w:r w:rsidRPr="004D24A9">
              <w:t>$175,000</w:t>
            </w:r>
          </w:p>
        </w:tc>
      </w:tr>
      <w:tr w:rsidR="00607E02" w:rsidRPr="004D24A9" w14:paraId="6A2F82C6" w14:textId="77777777" w:rsidTr="00914B32">
        <w:trPr>
          <w:trHeight w:val="241"/>
        </w:trPr>
        <w:tc>
          <w:tcPr>
            <w:tcW w:w="2500" w:type="dxa"/>
          </w:tcPr>
          <w:p w14:paraId="6C18166F" w14:textId="77777777" w:rsidR="00607E02" w:rsidRPr="004D24A9" w:rsidRDefault="00607E02" w:rsidP="00914B32">
            <w:pPr>
              <w:spacing w:line="252" w:lineRule="auto"/>
              <w:rPr>
                <w:rFonts w:eastAsia="Batang"/>
                <w:color w:val="000000" w:themeColor="text1"/>
                <w:sz w:val="22"/>
                <w:szCs w:val="22"/>
              </w:rPr>
            </w:pPr>
            <w:r w:rsidRPr="004D24A9">
              <w:rPr>
                <w:color w:val="000000" w:themeColor="text1"/>
                <w:sz w:val="22"/>
                <w:szCs w:val="22"/>
              </w:rPr>
              <w:t>ORDINANCE 2023-10</w:t>
            </w:r>
          </w:p>
        </w:tc>
        <w:tc>
          <w:tcPr>
            <w:tcW w:w="7670" w:type="dxa"/>
          </w:tcPr>
          <w:p w14:paraId="732193C9"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Bond Ordinance to Authorize the Undertaking of Various Improvements to the Municipal Swimming Pool Complex In, By and For</w:t>
            </w:r>
            <w:r w:rsidRPr="004D24A9">
              <w:rPr>
                <w:color w:val="000000" w:themeColor="text1"/>
                <w:sz w:val="22"/>
                <w:szCs w:val="22"/>
              </w:rPr>
              <w:t xml:space="preserve"> the Borough of Palisades Park to Appropriate the Sum of </w:t>
            </w:r>
            <w:r w:rsidRPr="004D24A9">
              <w:t>$175,000</w:t>
            </w:r>
          </w:p>
        </w:tc>
      </w:tr>
      <w:tr w:rsidR="00607E02" w:rsidRPr="004D24A9" w14:paraId="2D826347" w14:textId="77777777" w:rsidTr="00914B32">
        <w:trPr>
          <w:trHeight w:val="241"/>
        </w:trPr>
        <w:tc>
          <w:tcPr>
            <w:tcW w:w="2500" w:type="dxa"/>
          </w:tcPr>
          <w:p w14:paraId="3BB8D067" w14:textId="77777777" w:rsidR="00607E02" w:rsidRPr="004D24A9" w:rsidRDefault="00607E02" w:rsidP="00914B32">
            <w:pPr>
              <w:spacing w:line="252" w:lineRule="auto"/>
              <w:rPr>
                <w:rFonts w:eastAsia="Batang"/>
                <w:color w:val="000000" w:themeColor="text1"/>
                <w:sz w:val="22"/>
                <w:szCs w:val="22"/>
              </w:rPr>
            </w:pPr>
          </w:p>
        </w:tc>
        <w:tc>
          <w:tcPr>
            <w:tcW w:w="7670" w:type="dxa"/>
          </w:tcPr>
          <w:p w14:paraId="3C1FDD87" w14:textId="77777777" w:rsidR="00607E02" w:rsidRPr="004D24A9" w:rsidRDefault="00607E02" w:rsidP="00914B32">
            <w:pPr>
              <w:tabs>
                <w:tab w:val="left" w:pos="1047"/>
              </w:tabs>
              <w:spacing w:line="252" w:lineRule="auto"/>
              <w:rPr>
                <w:rFonts w:eastAsia="Batang"/>
                <w:color w:val="000000" w:themeColor="text1"/>
                <w:sz w:val="22"/>
                <w:szCs w:val="22"/>
              </w:rPr>
            </w:pPr>
          </w:p>
        </w:tc>
      </w:tr>
      <w:tr w:rsidR="00607E02" w:rsidRPr="004D24A9" w14:paraId="49EBE572" w14:textId="77777777" w:rsidTr="00914B32">
        <w:trPr>
          <w:trHeight w:val="298"/>
        </w:trPr>
        <w:tc>
          <w:tcPr>
            <w:tcW w:w="10170" w:type="dxa"/>
            <w:gridSpan w:val="2"/>
          </w:tcPr>
          <w:p w14:paraId="7E276F75" w14:textId="77777777" w:rsidR="00607E02" w:rsidRPr="004D24A9" w:rsidRDefault="00607E02" w:rsidP="00914B32">
            <w:pPr>
              <w:spacing w:line="252" w:lineRule="auto"/>
              <w:rPr>
                <w:rFonts w:eastAsia="Batang"/>
                <w:b/>
                <w:color w:val="000000" w:themeColor="text1"/>
                <w:sz w:val="22"/>
                <w:szCs w:val="22"/>
              </w:rPr>
            </w:pPr>
            <w:r w:rsidRPr="004D24A9">
              <w:rPr>
                <w:b/>
                <w:color w:val="000000" w:themeColor="text1"/>
                <w:sz w:val="22"/>
                <w:szCs w:val="22"/>
              </w:rPr>
              <w:t>2</w:t>
            </w:r>
            <w:r w:rsidRPr="004D24A9">
              <w:rPr>
                <w:b/>
                <w:color w:val="000000" w:themeColor="text1"/>
                <w:sz w:val="22"/>
                <w:szCs w:val="22"/>
                <w:vertAlign w:val="superscript"/>
              </w:rPr>
              <w:t>ND</w:t>
            </w:r>
            <w:r w:rsidRPr="004D24A9">
              <w:rPr>
                <w:b/>
                <w:color w:val="000000" w:themeColor="text1"/>
                <w:sz w:val="22"/>
                <w:szCs w:val="22"/>
              </w:rPr>
              <w:t xml:space="preserve"> READING/PUBLIC HEARING:</w:t>
            </w:r>
          </w:p>
        </w:tc>
      </w:tr>
      <w:tr w:rsidR="00607E02" w:rsidRPr="004D24A9" w14:paraId="38A41263" w14:textId="77777777" w:rsidTr="00914B32">
        <w:trPr>
          <w:trHeight w:val="298"/>
        </w:trPr>
        <w:tc>
          <w:tcPr>
            <w:tcW w:w="2500" w:type="dxa"/>
          </w:tcPr>
          <w:p w14:paraId="79CE2FAF" w14:textId="77777777" w:rsidR="00607E02" w:rsidRPr="004D24A9" w:rsidRDefault="00607E02" w:rsidP="00914B32">
            <w:pPr>
              <w:rPr>
                <w:rFonts w:eastAsia="Batang"/>
                <w:color w:val="000000" w:themeColor="text1"/>
                <w:sz w:val="22"/>
                <w:szCs w:val="22"/>
              </w:rPr>
            </w:pPr>
            <w:r w:rsidRPr="004D24A9">
              <w:rPr>
                <w:color w:val="000000" w:themeColor="text1"/>
                <w:sz w:val="22"/>
                <w:szCs w:val="22"/>
              </w:rPr>
              <w:t>ORDINANCE 2023-4</w:t>
            </w:r>
          </w:p>
        </w:tc>
        <w:tc>
          <w:tcPr>
            <w:tcW w:w="7670" w:type="dxa"/>
          </w:tcPr>
          <w:p w14:paraId="760854A4" w14:textId="77777777" w:rsidR="00607E02" w:rsidRPr="004D24A9" w:rsidRDefault="00607E02" w:rsidP="00914B32">
            <w:pPr>
              <w:rPr>
                <w:rFonts w:eastAsia="Batang"/>
                <w:color w:val="000000" w:themeColor="text1"/>
                <w:sz w:val="22"/>
                <w:szCs w:val="22"/>
              </w:rPr>
            </w:pPr>
            <w:r w:rsidRPr="004D24A9">
              <w:rPr>
                <w:rFonts w:eastAsia="Batang"/>
                <w:color w:val="000000" w:themeColor="text1"/>
                <w:sz w:val="22"/>
                <w:szCs w:val="22"/>
                <w:lang w:eastAsia="ko-KR"/>
              </w:rPr>
              <w:t>Establishment of Base Salaries for Year 2023</w:t>
            </w:r>
          </w:p>
        </w:tc>
      </w:tr>
      <w:tr w:rsidR="00607E02" w:rsidRPr="004D24A9" w14:paraId="1E9DCDCD" w14:textId="77777777" w:rsidTr="00914B32">
        <w:trPr>
          <w:trHeight w:val="241"/>
        </w:trPr>
        <w:tc>
          <w:tcPr>
            <w:tcW w:w="2500" w:type="dxa"/>
          </w:tcPr>
          <w:p w14:paraId="09622EB8" w14:textId="77777777" w:rsidR="00607E02" w:rsidRPr="004D24A9" w:rsidRDefault="00607E02" w:rsidP="00914B32">
            <w:pPr>
              <w:spacing w:line="252" w:lineRule="auto"/>
              <w:rPr>
                <w:rFonts w:eastAsia="Batang"/>
                <w:color w:val="000000" w:themeColor="text1"/>
                <w:sz w:val="22"/>
                <w:szCs w:val="22"/>
              </w:rPr>
            </w:pPr>
            <w:r w:rsidRPr="004D24A9">
              <w:rPr>
                <w:color w:val="000000" w:themeColor="text1"/>
                <w:sz w:val="22"/>
                <w:szCs w:val="22"/>
              </w:rPr>
              <w:t>ORDINANCE 2023-5</w:t>
            </w:r>
          </w:p>
        </w:tc>
        <w:tc>
          <w:tcPr>
            <w:tcW w:w="7670" w:type="dxa"/>
          </w:tcPr>
          <w:p w14:paraId="16A6F8A7"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 xml:space="preserve">Bond Ordinance to Authorize the Resurfacing of East Harriet Ave (From Broad Avenue to </w:t>
            </w:r>
            <w:proofErr w:type="spellStart"/>
            <w:r w:rsidRPr="004D24A9">
              <w:rPr>
                <w:rFonts w:eastAsia="Batang"/>
                <w:color w:val="000000" w:themeColor="text1"/>
                <w:sz w:val="22"/>
                <w:szCs w:val="22"/>
              </w:rPr>
              <w:t>Roff</w:t>
            </w:r>
            <w:proofErr w:type="spellEnd"/>
            <w:r w:rsidRPr="004D24A9">
              <w:rPr>
                <w:rFonts w:eastAsia="Batang"/>
                <w:color w:val="000000" w:themeColor="text1"/>
                <w:sz w:val="22"/>
                <w:szCs w:val="22"/>
              </w:rPr>
              <w:t xml:space="preserve"> Avenue) and West Columbia Avenue (From Route 46 to Grand Avenue) </w:t>
            </w:r>
            <w:r w:rsidRPr="004D24A9">
              <w:rPr>
                <w:color w:val="000000" w:themeColor="text1"/>
                <w:sz w:val="22"/>
                <w:szCs w:val="22"/>
              </w:rPr>
              <w:t>In, By and For the Borough of Palisades Park to Appropriate the Sum of $240,000</w:t>
            </w:r>
          </w:p>
        </w:tc>
      </w:tr>
      <w:tr w:rsidR="00607E02" w:rsidRPr="004D24A9" w14:paraId="6CA4128F" w14:textId="77777777" w:rsidTr="00914B32">
        <w:trPr>
          <w:trHeight w:val="241"/>
        </w:trPr>
        <w:tc>
          <w:tcPr>
            <w:tcW w:w="2500" w:type="dxa"/>
          </w:tcPr>
          <w:p w14:paraId="26ECEE9E" w14:textId="77777777" w:rsidR="00607E02" w:rsidRPr="004D24A9" w:rsidRDefault="00607E02" w:rsidP="00914B32">
            <w:pPr>
              <w:spacing w:line="252" w:lineRule="auto"/>
              <w:rPr>
                <w:rFonts w:eastAsia="Batang"/>
                <w:color w:val="000000" w:themeColor="text1"/>
                <w:sz w:val="22"/>
                <w:szCs w:val="22"/>
              </w:rPr>
            </w:pPr>
            <w:r w:rsidRPr="004D24A9">
              <w:rPr>
                <w:color w:val="000000" w:themeColor="text1"/>
                <w:sz w:val="22"/>
                <w:szCs w:val="22"/>
              </w:rPr>
              <w:t>ORDINANCE 2023-6</w:t>
            </w:r>
          </w:p>
        </w:tc>
        <w:tc>
          <w:tcPr>
            <w:tcW w:w="7670" w:type="dxa"/>
          </w:tcPr>
          <w:p w14:paraId="6A8ADF44"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 xml:space="preserve">Bond Ordinance to Authorize the Undertaking of the Broad Avenue Streetscape Improvements Project (Phase 1 – From Central Boulevard to Brinkerhoff Terrace) </w:t>
            </w:r>
            <w:r w:rsidRPr="004D24A9">
              <w:rPr>
                <w:color w:val="000000" w:themeColor="text1"/>
                <w:sz w:val="22"/>
                <w:szCs w:val="22"/>
              </w:rPr>
              <w:t>In, By and For the Borough of Palisades Park to Appropriate the Sum of $300,000</w:t>
            </w:r>
          </w:p>
        </w:tc>
      </w:tr>
      <w:tr w:rsidR="00607E02" w:rsidRPr="004D24A9" w14:paraId="2A82F4D9" w14:textId="77777777" w:rsidTr="00914B32">
        <w:trPr>
          <w:trHeight w:val="241"/>
        </w:trPr>
        <w:tc>
          <w:tcPr>
            <w:tcW w:w="2500" w:type="dxa"/>
          </w:tcPr>
          <w:p w14:paraId="6D68F680" w14:textId="77777777" w:rsidR="00607E02" w:rsidRPr="004D24A9" w:rsidRDefault="00607E02" w:rsidP="00914B32">
            <w:pPr>
              <w:spacing w:line="252" w:lineRule="auto"/>
              <w:rPr>
                <w:rFonts w:eastAsia="Batang"/>
                <w:color w:val="000000" w:themeColor="text1"/>
                <w:sz w:val="22"/>
                <w:szCs w:val="22"/>
              </w:rPr>
            </w:pPr>
            <w:r w:rsidRPr="004D24A9">
              <w:rPr>
                <w:color w:val="000000" w:themeColor="text1"/>
                <w:sz w:val="22"/>
                <w:szCs w:val="22"/>
              </w:rPr>
              <w:t>ORDINANCE 2023-7</w:t>
            </w:r>
          </w:p>
        </w:tc>
        <w:tc>
          <w:tcPr>
            <w:tcW w:w="7670" w:type="dxa"/>
          </w:tcPr>
          <w:p w14:paraId="6EC584C2"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 xml:space="preserve">Bond Ordinance to Authorize the Resurfacing of West Central Boulevard (From Grand Avenue to Depot Place) </w:t>
            </w:r>
            <w:r w:rsidRPr="004D24A9">
              <w:rPr>
                <w:color w:val="000000" w:themeColor="text1"/>
                <w:sz w:val="22"/>
                <w:szCs w:val="22"/>
              </w:rPr>
              <w:t>In, By and For the Borough of Palisades Park to Appropriate the Sum of $305,000</w:t>
            </w:r>
          </w:p>
        </w:tc>
      </w:tr>
      <w:tr w:rsidR="00607E02" w:rsidRPr="004D24A9" w14:paraId="0EB226A2" w14:textId="77777777" w:rsidTr="00914B32">
        <w:trPr>
          <w:trHeight w:val="900"/>
        </w:trPr>
        <w:tc>
          <w:tcPr>
            <w:tcW w:w="2500" w:type="dxa"/>
          </w:tcPr>
          <w:p w14:paraId="7CF7F1BC" w14:textId="77777777" w:rsidR="00607E02" w:rsidRPr="004D24A9" w:rsidRDefault="00607E02" w:rsidP="00914B32">
            <w:pPr>
              <w:spacing w:line="252" w:lineRule="auto"/>
              <w:rPr>
                <w:color w:val="000000" w:themeColor="text1"/>
                <w:sz w:val="22"/>
                <w:szCs w:val="22"/>
              </w:rPr>
            </w:pPr>
            <w:r w:rsidRPr="004D24A9">
              <w:rPr>
                <w:color w:val="000000" w:themeColor="text1"/>
                <w:sz w:val="22"/>
                <w:szCs w:val="22"/>
              </w:rPr>
              <w:t>ORDINANCE 2023-8</w:t>
            </w:r>
          </w:p>
        </w:tc>
        <w:tc>
          <w:tcPr>
            <w:tcW w:w="7670" w:type="dxa"/>
          </w:tcPr>
          <w:p w14:paraId="4F01AF62" w14:textId="77777777" w:rsidR="00607E02" w:rsidRPr="004D24A9" w:rsidRDefault="00607E02" w:rsidP="00914B32">
            <w:pPr>
              <w:tabs>
                <w:tab w:val="left" w:pos="1047"/>
              </w:tabs>
              <w:spacing w:line="252" w:lineRule="auto"/>
              <w:rPr>
                <w:rFonts w:eastAsia="Batang"/>
                <w:color w:val="000000" w:themeColor="text1"/>
                <w:sz w:val="22"/>
                <w:szCs w:val="22"/>
              </w:rPr>
            </w:pPr>
            <w:r w:rsidRPr="004D24A9">
              <w:rPr>
                <w:rFonts w:eastAsia="Batang"/>
                <w:color w:val="000000" w:themeColor="text1"/>
                <w:sz w:val="22"/>
                <w:szCs w:val="22"/>
              </w:rPr>
              <w:t xml:space="preserve">Bond Ordinance to Authorize the Making of a Public Improvement and the Acquisition of New Additional or Replacement Equipment and Machinery and New Automotive Vehicles, Including Original Apparatus and Equipment </w:t>
            </w:r>
            <w:r w:rsidRPr="004D24A9">
              <w:rPr>
                <w:color w:val="000000" w:themeColor="text1"/>
                <w:sz w:val="22"/>
                <w:szCs w:val="22"/>
              </w:rPr>
              <w:t>In, By and For the Borough of Palisades Park to Appropriate the Sum of $8,320,000</w:t>
            </w:r>
          </w:p>
        </w:tc>
      </w:tr>
    </w:tbl>
    <w:p w14:paraId="2531FB12" w14:textId="77777777" w:rsidR="00FB5BE2" w:rsidRPr="004D24A9" w:rsidRDefault="00FB5BE2" w:rsidP="00FB5BE2">
      <w:pPr>
        <w:rPr>
          <w:rFonts w:eastAsia="Batang"/>
          <w:b/>
          <w:color w:val="000000" w:themeColor="text1"/>
          <w:sz w:val="22"/>
          <w:szCs w:val="22"/>
        </w:rPr>
      </w:pPr>
    </w:p>
    <w:p w14:paraId="09799851" w14:textId="3BC2AADD" w:rsidR="00FB5BE2" w:rsidRPr="004D24A9" w:rsidRDefault="00FB5BE2" w:rsidP="00FB5BE2">
      <w:pPr>
        <w:rPr>
          <w:rFonts w:eastAsia="Batang"/>
          <w:b/>
          <w:color w:val="000000" w:themeColor="text1"/>
          <w:sz w:val="22"/>
          <w:szCs w:val="22"/>
        </w:rPr>
      </w:pPr>
      <w:r w:rsidRPr="004D24A9">
        <w:rPr>
          <w:rFonts w:eastAsia="Batang"/>
          <w:b/>
          <w:color w:val="000000" w:themeColor="text1"/>
          <w:sz w:val="22"/>
          <w:szCs w:val="22"/>
        </w:rPr>
        <w:t>COUNCIL REPORTS</w:t>
      </w:r>
      <w:r w:rsidR="00F40454" w:rsidRPr="004D24A9">
        <w:rPr>
          <w:rFonts w:eastAsia="Batang"/>
          <w:b/>
          <w:color w:val="000000" w:themeColor="text1"/>
          <w:sz w:val="22"/>
          <w:szCs w:val="22"/>
        </w:rPr>
        <w:t>:</w:t>
      </w:r>
    </w:p>
    <w:p w14:paraId="18D50670" w14:textId="77777777" w:rsidR="00FB5BE2" w:rsidRPr="004D24A9" w:rsidRDefault="00FB5BE2" w:rsidP="00FB5BE2">
      <w:pPr>
        <w:rPr>
          <w:rFonts w:eastAsia="Batang"/>
          <w:b/>
          <w:color w:val="000000" w:themeColor="text1"/>
          <w:sz w:val="22"/>
          <w:szCs w:val="22"/>
        </w:rPr>
      </w:pPr>
    </w:p>
    <w:p w14:paraId="3F64B434" w14:textId="5FF36048" w:rsidR="00FB5BE2" w:rsidRPr="004D24A9" w:rsidRDefault="00FB5BE2" w:rsidP="00FB5BE2">
      <w:pPr>
        <w:rPr>
          <w:b/>
          <w:bCs/>
          <w:color w:val="000000" w:themeColor="text1"/>
          <w:sz w:val="22"/>
          <w:szCs w:val="22"/>
        </w:rPr>
      </w:pPr>
      <w:r w:rsidRPr="004D24A9">
        <w:rPr>
          <w:rFonts w:eastAsia="Batang"/>
          <w:b/>
          <w:color w:val="000000" w:themeColor="text1"/>
          <w:sz w:val="22"/>
          <w:szCs w:val="22"/>
        </w:rPr>
        <w:t>PUBLIC PARTICIPATION</w:t>
      </w:r>
      <w:r w:rsidR="00F40454" w:rsidRPr="004D24A9">
        <w:rPr>
          <w:b/>
          <w:bCs/>
          <w:color w:val="000000" w:themeColor="text1"/>
          <w:sz w:val="22"/>
          <w:szCs w:val="22"/>
        </w:rPr>
        <w:t>:</w:t>
      </w:r>
      <w:r w:rsidRPr="004D24A9">
        <w:rPr>
          <w:b/>
          <w:bCs/>
          <w:color w:val="000000" w:themeColor="text1"/>
          <w:sz w:val="22"/>
          <w:szCs w:val="22"/>
        </w:rPr>
        <w:br/>
        <w:t xml:space="preserve">    </w:t>
      </w:r>
    </w:p>
    <w:p w14:paraId="15620D9A" w14:textId="16C1851F" w:rsidR="00FB5BE2" w:rsidRPr="00795B38" w:rsidRDefault="00FB5BE2" w:rsidP="00FB5BE2">
      <w:pPr>
        <w:rPr>
          <w:rFonts w:eastAsia="Batang"/>
          <w:b/>
          <w:color w:val="000000" w:themeColor="text1"/>
          <w:sz w:val="22"/>
          <w:szCs w:val="22"/>
        </w:rPr>
      </w:pPr>
      <w:r w:rsidRPr="004D24A9">
        <w:rPr>
          <w:b/>
          <w:bCs/>
          <w:color w:val="000000" w:themeColor="text1"/>
          <w:sz w:val="22"/>
          <w:szCs w:val="22"/>
        </w:rPr>
        <w:t>ADJOURNMENT</w:t>
      </w:r>
      <w:r w:rsidR="00F40454" w:rsidRPr="004D24A9">
        <w:rPr>
          <w:b/>
          <w:bCs/>
          <w:color w:val="000000" w:themeColor="text1"/>
          <w:sz w:val="22"/>
          <w:szCs w:val="22"/>
        </w:rPr>
        <w:t>:</w:t>
      </w:r>
    </w:p>
    <w:p w14:paraId="4C2D9681" w14:textId="77777777" w:rsidR="00C27C73" w:rsidRPr="00DC605F" w:rsidRDefault="00C27C73" w:rsidP="00FB5BE2">
      <w:pPr>
        <w:rPr>
          <w:sz w:val="22"/>
          <w:szCs w:val="22"/>
        </w:rPr>
      </w:pPr>
    </w:p>
    <w:sectPr w:rsidR="00C27C73" w:rsidRPr="00DC605F" w:rsidSect="00F40454">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3592" w14:textId="77777777" w:rsidR="0044080E" w:rsidRDefault="0044080E" w:rsidP="00F40454">
      <w:r>
        <w:separator/>
      </w:r>
    </w:p>
  </w:endnote>
  <w:endnote w:type="continuationSeparator" w:id="0">
    <w:p w14:paraId="7DF89220" w14:textId="77777777" w:rsidR="0044080E" w:rsidRDefault="0044080E" w:rsidP="00F4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A2E4" w14:textId="77777777" w:rsidR="004E49D6" w:rsidRDefault="00F40454" w:rsidP="00F40454">
    <w:pPr>
      <w:rPr>
        <w:rFonts w:eastAsia="Batang"/>
        <w:b/>
        <w:sz w:val="22"/>
        <w:szCs w:val="22"/>
      </w:rPr>
    </w:pPr>
    <w:r w:rsidRPr="00F40454">
      <w:rPr>
        <w:rFonts w:eastAsia="Batang"/>
        <w:b/>
        <w:sz w:val="22"/>
        <w:szCs w:val="22"/>
      </w:rPr>
      <w:t xml:space="preserve">*THE AGENDA IS SUBJECT TO CHANGE AS A RESULT OF THE WORK SESSION OR </w:t>
    </w:r>
  </w:p>
  <w:p w14:paraId="1C4EB6CF" w14:textId="5EE1E7B1" w:rsidR="00F40454" w:rsidRPr="00F40454" w:rsidRDefault="00F40454" w:rsidP="00F40454">
    <w:pPr>
      <w:rPr>
        <w:rFonts w:eastAsia="Batang"/>
        <w:b/>
        <w:sz w:val="22"/>
        <w:szCs w:val="22"/>
      </w:rPr>
    </w:pPr>
    <w:r w:rsidRPr="00F40454">
      <w:rPr>
        <w:rFonts w:eastAsia="Batang"/>
        <w:b/>
        <w:sz w:val="22"/>
        <w:szCs w:val="22"/>
      </w:rPr>
      <w:t xml:space="preserve">FOR MATTERS NOT KNOWN AT TIME OF PRINTING. </w:t>
    </w:r>
  </w:p>
  <w:p w14:paraId="6083079E" w14:textId="528D930A" w:rsidR="00F40454" w:rsidRDefault="00F40454" w:rsidP="00F40454">
    <w:pPr>
      <w:pStyle w:val="Footer"/>
      <w:tabs>
        <w:tab w:val="clear" w:pos="4680"/>
        <w:tab w:val="clear" w:pos="9360"/>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3F38" w14:textId="77777777" w:rsidR="0044080E" w:rsidRDefault="0044080E" w:rsidP="00F40454">
      <w:r>
        <w:separator/>
      </w:r>
    </w:p>
  </w:footnote>
  <w:footnote w:type="continuationSeparator" w:id="0">
    <w:p w14:paraId="5F58F081" w14:textId="77777777" w:rsidR="0044080E" w:rsidRDefault="0044080E" w:rsidP="00F4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EC9"/>
    <w:multiLevelType w:val="singleLevel"/>
    <w:tmpl w:val="25EC4FFC"/>
    <w:lvl w:ilvl="0">
      <w:start w:val="1"/>
      <w:numFmt w:val="decimal"/>
      <w:lvlText w:val="%1."/>
      <w:lvlJc w:val="left"/>
      <w:pPr>
        <w:tabs>
          <w:tab w:val="num" w:pos="2160"/>
        </w:tabs>
        <w:ind w:left="2160" w:hanging="720"/>
      </w:pPr>
      <w:rPr>
        <w:rFonts w:ascii="Times New Roman" w:eastAsia="Times New Roman" w:hAnsi="Times New Roman" w:cs="Times New Roman"/>
      </w:rPr>
    </w:lvl>
  </w:abstractNum>
  <w:num w:numId="1" w16cid:durableId="15213602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73"/>
    <w:rsid w:val="00006C46"/>
    <w:rsid w:val="00017485"/>
    <w:rsid w:val="00027CE1"/>
    <w:rsid w:val="00030DC0"/>
    <w:rsid w:val="00031CBD"/>
    <w:rsid w:val="00057768"/>
    <w:rsid w:val="000747D4"/>
    <w:rsid w:val="00084C55"/>
    <w:rsid w:val="000A3AB5"/>
    <w:rsid w:val="000A4814"/>
    <w:rsid w:val="000B3883"/>
    <w:rsid w:val="000D663A"/>
    <w:rsid w:val="000E6826"/>
    <w:rsid w:val="000F263E"/>
    <w:rsid w:val="000F4442"/>
    <w:rsid w:val="00115D4C"/>
    <w:rsid w:val="00162889"/>
    <w:rsid w:val="001763A3"/>
    <w:rsid w:val="00186502"/>
    <w:rsid w:val="001A337A"/>
    <w:rsid w:val="001A71FE"/>
    <w:rsid w:val="001B3F8F"/>
    <w:rsid w:val="001D0808"/>
    <w:rsid w:val="001F3E0A"/>
    <w:rsid w:val="002020BA"/>
    <w:rsid w:val="00204773"/>
    <w:rsid w:val="002272D6"/>
    <w:rsid w:val="0022769A"/>
    <w:rsid w:val="00265793"/>
    <w:rsid w:val="00283DD9"/>
    <w:rsid w:val="002B1844"/>
    <w:rsid w:val="002B4EDD"/>
    <w:rsid w:val="002D4243"/>
    <w:rsid w:val="002D46CA"/>
    <w:rsid w:val="002E26D7"/>
    <w:rsid w:val="002F5EEC"/>
    <w:rsid w:val="002F79CD"/>
    <w:rsid w:val="00321A8C"/>
    <w:rsid w:val="00321D2A"/>
    <w:rsid w:val="00323B85"/>
    <w:rsid w:val="003244E9"/>
    <w:rsid w:val="0033322F"/>
    <w:rsid w:val="00340EF3"/>
    <w:rsid w:val="00354927"/>
    <w:rsid w:val="00357FAF"/>
    <w:rsid w:val="00363928"/>
    <w:rsid w:val="00367DD0"/>
    <w:rsid w:val="00383CD9"/>
    <w:rsid w:val="00385661"/>
    <w:rsid w:val="00390637"/>
    <w:rsid w:val="00393838"/>
    <w:rsid w:val="003971CF"/>
    <w:rsid w:val="003C46A5"/>
    <w:rsid w:val="003E1F34"/>
    <w:rsid w:val="003E5980"/>
    <w:rsid w:val="003F779D"/>
    <w:rsid w:val="003F7D8E"/>
    <w:rsid w:val="00415A67"/>
    <w:rsid w:val="00416DFF"/>
    <w:rsid w:val="00420DFB"/>
    <w:rsid w:val="00422EEB"/>
    <w:rsid w:val="0044080E"/>
    <w:rsid w:val="0044721D"/>
    <w:rsid w:val="0045614B"/>
    <w:rsid w:val="00456C05"/>
    <w:rsid w:val="00462309"/>
    <w:rsid w:val="004745C1"/>
    <w:rsid w:val="00492897"/>
    <w:rsid w:val="00494ADA"/>
    <w:rsid w:val="004C5740"/>
    <w:rsid w:val="004D226A"/>
    <w:rsid w:val="004D24A9"/>
    <w:rsid w:val="004E49D6"/>
    <w:rsid w:val="00511B14"/>
    <w:rsid w:val="00517F06"/>
    <w:rsid w:val="00532839"/>
    <w:rsid w:val="00534B1C"/>
    <w:rsid w:val="0053709A"/>
    <w:rsid w:val="00545F40"/>
    <w:rsid w:val="00571CBF"/>
    <w:rsid w:val="00576F8E"/>
    <w:rsid w:val="00590A56"/>
    <w:rsid w:val="005B1FF1"/>
    <w:rsid w:val="005C4EBF"/>
    <w:rsid w:val="005E4E79"/>
    <w:rsid w:val="005E59D6"/>
    <w:rsid w:val="005E7923"/>
    <w:rsid w:val="005F14EC"/>
    <w:rsid w:val="005F2911"/>
    <w:rsid w:val="00607E02"/>
    <w:rsid w:val="00610912"/>
    <w:rsid w:val="006346E9"/>
    <w:rsid w:val="00646175"/>
    <w:rsid w:val="00674A5D"/>
    <w:rsid w:val="006911FE"/>
    <w:rsid w:val="006A28E2"/>
    <w:rsid w:val="006A299C"/>
    <w:rsid w:val="006E054D"/>
    <w:rsid w:val="006F6DA5"/>
    <w:rsid w:val="00714653"/>
    <w:rsid w:val="00734851"/>
    <w:rsid w:val="00773911"/>
    <w:rsid w:val="00795B38"/>
    <w:rsid w:val="007A59C4"/>
    <w:rsid w:val="007B0BA7"/>
    <w:rsid w:val="007E7F89"/>
    <w:rsid w:val="007F0B36"/>
    <w:rsid w:val="007F5910"/>
    <w:rsid w:val="008039D5"/>
    <w:rsid w:val="00812694"/>
    <w:rsid w:val="00813FF3"/>
    <w:rsid w:val="00815E51"/>
    <w:rsid w:val="00825AE8"/>
    <w:rsid w:val="00836AC1"/>
    <w:rsid w:val="00860031"/>
    <w:rsid w:val="00864659"/>
    <w:rsid w:val="008653A1"/>
    <w:rsid w:val="00884F92"/>
    <w:rsid w:val="008A0689"/>
    <w:rsid w:val="008A5B7D"/>
    <w:rsid w:val="008B35E5"/>
    <w:rsid w:val="008F56D7"/>
    <w:rsid w:val="008F5E1F"/>
    <w:rsid w:val="009011B8"/>
    <w:rsid w:val="0090692B"/>
    <w:rsid w:val="00913B9D"/>
    <w:rsid w:val="009324E1"/>
    <w:rsid w:val="009364A7"/>
    <w:rsid w:val="00936F89"/>
    <w:rsid w:val="00937A4D"/>
    <w:rsid w:val="00941CFE"/>
    <w:rsid w:val="00943C0D"/>
    <w:rsid w:val="00970190"/>
    <w:rsid w:val="00984DBA"/>
    <w:rsid w:val="00985266"/>
    <w:rsid w:val="009A6174"/>
    <w:rsid w:val="009C3FB7"/>
    <w:rsid w:val="009E3E06"/>
    <w:rsid w:val="009E7BEB"/>
    <w:rsid w:val="00A02DDA"/>
    <w:rsid w:val="00A1395A"/>
    <w:rsid w:val="00A227A4"/>
    <w:rsid w:val="00A260C1"/>
    <w:rsid w:val="00A311A4"/>
    <w:rsid w:val="00A45361"/>
    <w:rsid w:val="00A70C85"/>
    <w:rsid w:val="00A874BE"/>
    <w:rsid w:val="00A9269C"/>
    <w:rsid w:val="00AA6214"/>
    <w:rsid w:val="00AF54BE"/>
    <w:rsid w:val="00AF7E12"/>
    <w:rsid w:val="00B32218"/>
    <w:rsid w:val="00B7121C"/>
    <w:rsid w:val="00B735AD"/>
    <w:rsid w:val="00B8234C"/>
    <w:rsid w:val="00BA112F"/>
    <w:rsid w:val="00BA2492"/>
    <w:rsid w:val="00BB5F4F"/>
    <w:rsid w:val="00BE2A50"/>
    <w:rsid w:val="00BF74E4"/>
    <w:rsid w:val="00C05D9A"/>
    <w:rsid w:val="00C05F6B"/>
    <w:rsid w:val="00C132EE"/>
    <w:rsid w:val="00C14FFE"/>
    <w:rsid w:val="00C2153D"/>
    <w:rsid w:val="00C278E3"/>
    <w:rsid w:val="00C27C73"/>
    <w:rsid w:val="00C41638"/>
    <w:rsid w:val="00C56592"/>
    <w:rsid w:val="00C621C9"/>
    <w:rsid w:val="00C6244B"/>
    <w:rsid w:val="00C77A71"/>
    <w:rsid w:val="00C80670"/>
    <w:rsid w:val="00CC0774"/>
    <w:rsid w:val="00CC0D5E"/>
    <w:rsid w:val="00CC1C34"/>
    <w:rsid w:val="00CC351D"/>
    <w:rsid w:val="00CF558D"/>
    <w:rsid w:val="00D20463"/>
    <w:rsid w:val="00D213D1"/>
    <w:rsid w:val="00D30CB4"/>
    <w:rsid w:val="00D31F85"/>
    <w:rsid w:val="00D3620D"/>
    <w:rsid w:val="00D4742D"/>
    <w:rsid w:val="00D5136D"/>
    <w:rsid w:val="00D710E0"/>
    <w:rsid w:val="00D7364E"/>
    <w:rsid w:val="00D77801"/>
    <w:rsid w:val="00DC605F"/>
    <w:rsid w:val="00DE61B1"/>
    <w:rsid w:val="00DF0D18"/>
    <w:rsid w:val="00E14D34"/>
    <w:rsid w:val="00E35B22"/>
    <w:rsid w:val="00E443D2"/>
    <w:rsid w:val="00E4751B"/>
    <w:rsid w:val="00E71A28"/>
    <w:rsid w:val="00EA783B"/>
    <w:rsid w:val="00EB0AB7"/>
    <w:rsid w:val="00EB32C8"/>
    <w:rsid w:val="00EB7927"/>
    <w:rsid w:val="00ED0EDA"/>
    <w:rsid w:val="00EF5B5B"/>
    <w:rsid w:val="00F164AF"/>
    <w:rsid w:val="00F2618C"/>
    <w:rsid w:val="00F402BB"/>
    <w:rsid w:val="00F40454"/>
    <w:rsid w:val="00F57A0D"/>
    <w:rsid w:val="00F61A68"/>
    <w:rsid w:val="00F925D7"/>
    <w:rsid w:val="00F935C6"/>
    <w:rsid w:val="00F94A92"/>
    <w:rsid w:val="00FB5BE2"/>
    <w:rsid w:val="00FE3418"/>
    <w:rsid w:val="00FF0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833E"/>
  <w15:chartTrackingRefBased/>
  <w15:docId w15:val="{0E7E1FB5-B688-43FE-887D-CC78825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80"/>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454"/>
    <w:pPr>
      <w:tabs>
        <w:tab w:val="center" w:pos="4680"/>
        <w:tab w:val="right" w:pos="9360"/>
      </w:tabs>
    </w:pPr>
  </w:style>
  <w:style w:type="character" w:customStyle="1" w:styleId="HeaderChar">
    <w:name w:val="Header Char"/>
    <w:basedOn w:val="DefaultParagraphFont"/>
    <w:link w:val="Header"/>
    <w:uiPriority w:val="99"/>
    <w:rsid w:val="00F40454"/>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F40454"/>
    <w:pPr>
      <w:tabs>
        <w:tab w:val="center" w:pos="4680"/>
        <w:tab w:val="right" w:pos="9360"/>
      </w:tabs>
    </w:pPr>
  </w:style>
  <w:style w:type="character" w:customStyle="1" w:styleId="FooterChar">
    <w:name w:val="Footer Char"/>
    <w:basedOn w:val="DefaultParagraphFont"/>
    <w:link w:val="Footer"/>
    <w:uiPriority w:val="99"/>
    <w:rsid w:val="00F40454"/>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69963">
      <w:bodyDiv w:val="1"/>
      <w:marLeft w:val="0"/>
      <w:marRight w:val="0"/>
      <w:marTop w:val="0"/>
      <w:marBottom w:val="0"/>
      <w:divBdr>
        <w:top w:val="none" w:sz="0" w:space="0" w:color="auto"/>
        <w:left w:val="none" w:sz="0" w:space="0" w:color="auto"/>
        <w:bottom w:val="none" w:sz="0" w:space="0" w:color="auto"/>
        <w:right w:val="none" w:sz="0" w:space="0" w:color="auto"/>
      </w:divBdr>
    </w:div>
    <w:div w:id="17000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Bruno</dc:creator>
  <cp:keywords/>
  <dc:description/>
  <cp:lastModifiedBy>Kenneth Bruno</cp:lastModifiedBy>
  <cp:revision>21</cp:revision>
  <cp:lastPrinted>2023-04-20T20:11:00Z</cp:lastPrinted>
  <dcterms:created xsi:type="dcterms:W3CDTF">2023-05-17T13:35:00Z</dcterms:created>
  <dcterms:modified xsi:type="dcterms:W3CDTF">2023-05-19T14:09:00Z</dcterms:modified>
</cp:coreProperties>
</file>